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506" w:rsidRDefault="003A5506" w:rsidP="00443D86">
      <w:pPr>
        <w:spacing w:line="360" w:lineRule="auto"/>
      </w:pPr>
    </w:p>
    <w:p w:rsidR="003A5506" w:rsidRDefault="003A5506" w:rsidP="00443D86">
      <w:pPr>
        <w:spacing w:line="360" w:lineRule="auto"/>
      </w:pPr>
    </w:p>
    <w:sdt>
      <w:sdtPr>
        <w:id w:val="487738"/>
        <w:docPartObj>
          <w:docPartGallery w:val="Cover Pages"/>
          <w:docPartUnique/>
        </w:docPartObj>
      </w:sdtPr>
      <w:sdtEndPr>
        <w:rPr>
          <w:rFonts w:ascii="Times New Roman" w:hAnsi="Times New Roman"/>
          <w:b/>
          <w:sz w:val="44"/>
          <w:szCs w:val="44"/>
        </w:rPr>
      </w:sdtEndPr>
      <w:sdtContent>
        <w:p w:rsidR="000A4121" w:rsidRDefault="000A4121" w:rsidP="00443D86">
          <w:pPr>
            <w:spacing w:line="360" w:lineRule="auto"/>
          </w:pPr>
        </w:p>
        <w:p w:rsidR="000A4121" w:rsidRDefault="000A4121" w:rsidP="00443D86">
          <w:pPr>
            <w:spacing w:line="240" w:lineRule="auto"/>
            <w:jc w:val="center"/>
            <w:rPr>
              <w:rFonts w:ascii="Times New Roman" w:hAnsi="Times New Roman"/>
              <w:b/>
              <w:sz w:val="36"/>
              <w:szCs w:val="36"/>
            </w:rPr>
          </w:pPr>
        </w:p>
        <w:p w:rsidR="000A4121" w:rsidRDefault="000A4121" w:rsidP="00443D86">
          <w:pPr>
            <w:spacing w:line="240" w:lineRule="auto"/>
            <w:jc w:val="center"/>
            <w:rPr>
              <w:rFonts w:ascii="Times New Roman" w:hAnsi="Times New Roman"/>
              <w:b/>
              <w:sz w:val="36"/>
              <w:szCs w:val="36"/>
            </w:rPr>
          </w:pPr>
        </w:p>
        <w:p w:rsidR="00862584" w:rsidRDefault="00862584" w:rsidP="00862584">
          <w:pPr>
            <w:spacing w:line="240" w:lineRule="auto"/>
            <w:rPr>
              <w:rFonts w:ascii="Times New Roman" w:hAnsi="Times New Roman"/>
              <w:b/>
              <w:sz w:val="36"/>
              <w:szCs w:val="36"/>
            </w:rPr>
          </w:pPr>
        </w:p>
        <w:tbl>
          <w:tblPr>
            <w:tblpPr w:leftFromText="187" w:rightFromText="187" w:vertAnchor="page" w:horzAnchor="margin" w:tblpXSpec="right" w:tblpY="7321"/>
            <w:tblW w:w="4072" w:type="pct"/>
            <w:tblBorders>
              <w:top w:val="single" w:sz="36" w:space="0" w:color="9BBB59" w:themeColor="accent3"/>
              <w:bottom w:val="single" w:sz="36" w:space="0" w:color="9BBB59" w:themeColor="accent3"/>
              <w:insideH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7110"/>
          </w:tblGrid>
          <w:tr w:rsidR="00CF1B8D" w:rsidTr="000372B5">
            <w:trPr>
              <w:trHeight w:val="1349"/>
            </w:trPr>
            <w:tc>
              <w:tcPr>
                <w:tcW w:w="5000" w:type="pct"/>
              </w:tcPr>
              <w:sdt>
                <w:sdtPr>
                  <w:rPr>
                    <w:rFonts w:asciiTheme="majorHAnsi" w:hAnsiTheme="majorHAnsi"/>
                    <w:b/>
                    <w:sz w:val="52"/>
                    <w:szCs w:val="40"/>
                  </w:rPr>
                  <w:alias w:val="Title"/>
                  <w:id w:val="13553149"/>
                  <w:dataBinding w:prefixMappings="xmlns:ns0='http://schemas.openxmlformats.org/package/2006/metadata/core-properties' xmlns:ns1='http://purl.org/dc/elements/1.1/'" w:xpath="/ns0:coreProperties[1]/ns1:title[1]" w:storeItemID="{6C3C8BC8-F283-45AE-878A-BAB7291924A1}"/>
                  <w:text/>
                </w:sdtPr>
                <w:sdtEndPr/>
                <w:sdtContent>
                  <w:p w:rsidR="00CF1B8D" w:rsidRPr="00CF1B8D" w:rsidRDefault="00E96D45" w:rsidP="003A5506">
                    <w:pPr>
                      <w:pStyle w:val="NoSpacing"/>
                      <w:jc w:val="center"/>
                      <w:rPr>
                        <w:rFonts w:asciiTheme="majorHAnsi" w:eastAsiaTheme="majorEastAsia" w:hAnsiTheme="majorHAnsi" w:cstheme="majorBidi"/>
                        <w:b/>
                        <w:sz w:val="72"/>
                        <w:szCs w:val="72"/>
                      </w:rPr>
                    </w:pPr>
                    <w:r w:rsidRPr="00E96D45">
                      <w:rPr>
                        <w:rFonts w:asciiTheme="majorHAnsi" w:hAnsiTheme="majorHAnsi"/>
                        <w:b/>
                        <w:sz w:val="52"/>
                        <w:szCs w:val="40"/>
                      </w:rPr>
                      <w:t xml:space="preserve">Kerangka Konseptual </w:t>
                    </w:r>
                    <w:r w:rsidRPr="00E96D45">
                      <w:rPr>
                        <w:rFonts w:asciiTheme="majorHAnsi" w:hAnsiTheme="majorHAnsi"/>
                        <w:b/>
                        <w:sz w:val="52"/>
                        <w:szCs w:val="40"/>
                        <w:lang w:val="id-ID"/>
                      </w:rPr>
                      <w:t>Kebijakan Akuntansi</w:t>
                    </w:r>
                    <w:r w:rsidRPr="00E96D45">
                      <w:rPr>
                        <w:rFonts w:asciiTheme="majorHAnsi" w:hAnsiTheme="majorHAnsi"/>
                        <w:b/>
                        <w:sz w:val="52"/>
                        <w:szCs w:val="40"/>
                      </w:rPr>
                      <w:t xml:space="preserve"> Pemerintah Daerah</w:t>
                    </w:r>
                  </w:p>
                </w:sdtContent>
              </w:sdt>
            </w:tc>
          </w:tr>
          <w:tr w:rsidR="00CF1B8D" w:rsidTr="000372B5">
            <w:trPr>
              <w:trHeight w:val="1893"/>
            </w:trPr>
            <w:tc>
              <w:tcPr>
                <w:tcW w:w="5000" w:type="pct"/>
              </w:tcPr>
              <w:p w:rsidR="007E1633" w:rsidRDefault="007E1633" w:rsidP="003A5506">
                <w:pPr>
                  <w:pStyle w:val="NoSpacing"/>
                  <w:spacing w:line="360" w:lineRule="auto"/>
                  <w:jc w:val="center"/>
                  <w:rPr>
                    <w:rFonts w:ascii="Times New Roman" w:hAnsi="Times New Roman"/>
                    <w:b/>
                    <w:sz w:val="36"/>
                    <w:szCs w:val="36"/>
                  </w:rPr>
                </w:pPr>
              </w:p>
              <w:p w:rsidR="007E1633" w:rsidRDefault="007E1633" w:rsidP="003A5506">
                <w:pPr>
                  <w:pStyle w:val="NoSpacing"/>
                  <w:spacing w:line="360" w:lineRule="auto"/>
                  <w:jc w:val="center"/>
                  <w:rPr>
                    <w:rFonts w:ascii="Times New Roman" w:hAnsi="Times New Roman"/>
                    <w:b/>
                    <w:sz w:val="36"/>
                    <w:szCs w:val="36"/>
                  </w:rPr>
                </w:pPr>
              </w:p>
              <w:p w:rsidR="007E1633" w:rsidRDefault="007E1633" w:rsidP="003A5506">
                <w:pPr>
                  <w:pStyle w:val="NoSpacing"/>
                  <w:spacing w:line="360" w:lineRule="auto"/>
                  <w:jc w:val="center"/>
                  <w:rPr>
                    <w:rFonts w:ascii="Times New Roman" w:hAnsi="Times New Roman"/>
                    <w:b/>
                    <w:sz w:val="36"/>
                    <w:szCs w:val="36"/>
                  </w:rPr>
                </w:pPr>
              </w:p>
              <w:p w:rsidR="007E1633" w:rsidRDefault="007E1633" w:rsidP="003A5506">
                <w:pPr>
                  <w:pStyle w:val="NoSpacing"/>
                  <w:spacing w:line="360" w:lineRule="auto"/>
                  <w:jc w:val="center"/>
                  <w:rPr>
                    <w:rFonts w:ascii="Times New Roman" w:hAnsi="Times New Roman"/>
                    <w:b/>
                    <w:sz w:val="36"/>
                    <w:szCs w:val="36"/>
                  </w:rPr>
                </w:pPr>
              </w:p>
              <w:p w:rsidR="007E1633" w:rsidRDefault="007E1633" w:rsidP="003A5506">
                <w:pPr>
                  <w:pStyle w:val="NoSpacing"/>
                  <w:spacing w:line="360" w:lineRule="auto"/>
                  <w:jc w:val="center"/>
                  <w:rPr>
                    <w:rFonts w:ascii="Times New Roman" w:hAnsi="Times New Roman"/>
                    <w:b/>
                    <w:sz w:val="36"/>
                    <w:szCs w:val="36"/>
                  </w:rPr>
                </w:pPr>
              </w:p>
              <w:p w:rsidR="00CF1B8D" w:rsidRPr="009B6A77" w:rsidRDefault="007B2623" w:rsidP="003A5506">
                <w:pPr>
                  <w:pStyle w:val="NoSpacing"/>
                  <w:jc w:val="center"/>
                  <w:rPr>
                    <w:sz w:val="44"/>
                    <w:szCs w:val="40"/>
                  </w:rPr>
                </w:pPr>
                <w:sdt>
                  <w:sdtPr>
                    <w:rPr>
                      <w:rFonts w:ascii="Times New Roman" w:hAnsi="Times New Roman"/>
                      <w:b/>
                      <w:sz w:val="36"/>
                      <w:szCs w:val="36"/>
                    </w:rPr>
                    <w:alias w:val="Author"/>
                    <w:id w:val="13553158"/>
                    <w:dataBinding w:prefixMappings="xmlns:ns0='http://schemas.openxmlformats.org/package/2006/metadata/core-properties' xmlns:ns1='http://purl.org/dc/elements/1.1/'" w:xpath="/ns0:coreProperties[1]/ns1:creator[1]" w:storeItemID="{6C3C8BC8-F283-45AE-878A-BAB7291924A1}"/>
                    <w:text/>
                  </w:sdtPr>
                  <w:sdtEndPr/>
                  <w:sdtContent>
                    <w:r w:rsidR="009B6A77" w:rsidRPr="009B6A77">
                      <w:rPr>
                        <w:rFonts w:ascii="Times New Roman" w:hAnsi="Times New Roman"/>
                        <w:b/>
                        <w:sz w:val="36"/>
                        <w:szCs w:val="36"/>
                        <w:lang w:val="id-ID"/>
                      </w:rPr>
                      <w:t>PEMERINTAH KABUPATEN KEPULAUAN SELAYAR</w:t>
                    </w:r>
                  </w:sdtContent>
                </w:sdt>
              </w:p>
              <w:p w:rsidR="00CF1B8D" w:rsidRPr="009B6A77" w:rsidRDefault="00CF1B8D" w:rsidP="003A5506">
                <w:pPr>
                  <w:spacing w:line="240" w:lineRule="auto"/>
                  <w:jc w:val="center"/>
                  <w:rPr>
                    <w:rFonts w:ascii="Times New Roman" w:hAnsi="Times New Roman"/>
                    <w:b/>
                    <w:sz w:val="24"/>
                    <w:szCs w:val="36"/>
                  </w:rPr>
                </w:pPr>
              </w:p>
              <w:p w:rsidR="00CF1B8D" w:rsidRPr="000862BD" w:rsidRDefault="008F78CF" w:rsidP="003A5506">
                <w:pPr>
                  <w:spacing w:line="240" w:lineRule="auto"/>
                  <w:jc w:val="center"/>
                </w:pPr>
                <w:r>
                  <w:rPr>
                    <w:rFonts w:ascii="Times New Roman" w:hAnsi="Times New Roman"/>
                    <w:b/>
                    <w:sz w:val="36"/>
                    <w:szCs w:val="36"/>
                  </w:rPr>
                  <w:t>2020</w:t>
                </w:r>
              </w:p>
            </w:tc>
          </w:tr>
        </w:tbl>
        <w:p w:rsidR="000A4121" w:rsidRDefault="000A4121"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B35065" w:rsidRDefault="00B35065"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0A4121" w:rsidRDefault="000A4121" w:rsidP="00443D86">
          <w:pPr>
            <w:spacing w:line="240" w:lineRule="auto"/>
            <w:jc w:val="center"/>
            <w:rPr>
              <w:rFonts w:ascii="Times New Roman" w:hAnsi="Times New Roman"/>
              <w:b/>
              <w:sz w:val="36"/>
              <w:szCs w:val="36"/>
            </w:rPr>
          </w:pPr>
        </w:p>
        <w:p w:rsidR="000A4121" w:rsidRPr="006D33C2" w:rsidRDefault="000A4121" w:rsidP="00443D86">
          <w:pPr>
            <w:spacing w:line="360" w:lineRule="auto"/>
            <w:jc w:val="center"/>
            <w:rPr>
              <w:rFonts w:ascii="Times New Roman" w:hAnsi="Times New Roman"/>
              <w:b/>
              <w:sz w:val="2"/>
              <w:szCs w:val="36"/>
            </w:rPr>
          </w:pPr>
        </w:p>
        <w:p w:rsidR="00EF5763" w:rsidRPr="006D33C2" w:rsidRDefault="007B2623" w:rsidP="00443D86">
          <w:pPr>
            <w:spacing w:line="360" w:lineRule="auto"/>
            <w:jc w:val="center"/>
            <w:rPr>
              <w:rFonts w:ascii="Times New Roman" w:hAnsi="Times New Roman"/>
              <w:b/>
              <w:sz w:val="2"/>
              <w:szCs w:val="36"/>
            </w:rPr>
          </w:pPr>
        </w:p>
      </w:sdtContent>
    </w:sdt>
    <w:p w:rsidR="00985929" w:rsidRDefault="00985929" w:rsidP="00443D86">
      <w:pPr>
        <w:spacing w:line="360" w:lineRule="auto"/>
        <w:jc w:val="center"/>
        <w:rPr>
          <w:rFonts w:ascii="Times New Roman" w:hAnsi="Times New Roman"/>
          <w:b/>
          <w:sz w:val="24"/>
          <w:szCs w:val="24"/>
        </w:rPr>
      </w:pPr>
    </w:p>
    <w:p w:rsidR="009B6A77" w:rsidRDefault="009B6A77" w:rsidP="006808A6">
      <w:pPr>
        <w:pStyle w:val="Default"/>
        <w:spacing w:after="240" w:line="360" w:lineRule="auto"/>
        <w:jc w:val="center"/>
        <w:rPr>
          <w:rFonts w:ascii="Times New Roman" w:hAnsi="Times New Roman" w:cs="Times New Roman"/>
          <w:b/>
          <w:sz w:val="28"/>
        </w:rPr>
      </w:pPr>
    </w:p>
    <w:p w:rsidR="00E16E0E" w:rsidRDefault="00E16E0E" w:rsidP="00E16E0E">
      <w:pPr>
        <w:spacing w:after="0" w:line="360" w:lineRule="auto"/>
        <w:jc w:val="center"/>
        <w:rPr>
          <w:rFonts w:asciiTheme="majorBidi" w:hAnsiTheme="majorBidi" w:cstheme="majorBidi"/>
          <w:b/>
          <w:bCs/>
          <w:sz w:val="28"/>
          <w:szCs w:val="28"/>
        </w:rPr>
      </w:pPr>
      <w:r>
        <w:rPr>
          <w:rFonts w:asciiTheme="majorBidi" w:hAnsiTheme="majorBidi" w:cstheme="majorBidi"/>
          <w:b/>
          <w:bCs/>
          <w:sz w:val="28"/>
          <w:szCs w:val="28"/>
        </w:rPr>
        <w:lastRenderedPageBreak/>
        <w:t xml:space="preserve">KERANGKA KONSEPTUAL </w:t>
      </w:r>
    </w:p>
    <w:p w:rsidR="00E16E0E" w:rsidRPr="00E16E0E" w:rsidRDefault="00E16E0E" w:rsidP="00E16E0E">
      <w:pPr>
        <w:spacing w:after="0" w:line="360" w:lineRule="auto"/>
        <w:ind w:left="-450" w:right="-288"/>
        <w:jc w:val="center"/>
        <w:rPr>
          <w:rFonts w:asciiTheme="majorBidi" w:hAnsiTheme="majorBidi" w:cstheme="majorBidi"/>
          <w:b/>
          <w:bCs/>
          <w:sz w:val="24"/>
          <w:szCs w:val="28"/>
        </w:rPr>
      </w:pPr>
      <w:r w:rsidRPr="00E16E0E">
        <w:rPr>
          <w:rFonts w:asciiTheme="majorBidi" w:hAnsiTheme="majorBidi" w:cstheme="majorBidi"/>
          <w:b/>
          <w:bCs/>
          <w:sz w:val="24"/>
          <w:szCs w:val="28"/>
        </w:rPr>
        <w:t>KEBIJAKAN AKUNTANSI PEMERINTAH KABUPATEN KEPULAUAN SELAYAR</w:t>
      </w:r>
    </w:p>
    <w:p w:rsidR="00E16E0E" w:rsidRDefault="00E16E0E" w:rsidP="00E16E0E">
      <w:pPr>
        <w:spacing w:after="0" w:line="360" w:lineRule="auto"/>
        <w:jc w:val="both"/>
        <w:rPr>
          <w:rFonts w:asciiTheme="majorBidi" w:hAnsiTheme="majorBidi" w:cstheme="majorBidi"/>
          <w:b/>
          <w:bCs/>
          <w:sz w:val="28"/>
          <w:szCs w:val="28"/>
          <w:lang w:val="id-ID"/>
        </w:rPr>
      </w:pPr>
    </w:p>
    <w:p w:rsidR="00E96D45" w:rsidRPr="005B0078" w:rsidRDefault="00E96D45" w:rsidP="00E16E0E">
      <w:pPr>
        <w:spacing w:after="0" w:line="360" w:lineRule="auto"/>
        <w:jc w:val="both"/>
        <w:rPr>
          <w:rFonts w:asciiTheme="majorBidi" w:hAnsiTheme="majorBidi" w:cstheme="majorBidi"/>
          <w:b/>
          <w:bCs/>
          <w:sz w:val="24"/>
          <w:szCs w:val="24"/>
          <w:lang w:val="id-ID"/>
        </w:rPr>
      </w:pPr>
      <w:r w:rsidRPr="005B0078">
        <w:rPr>
          <w:rFonts w:asciiTheme="majorBidi" w:hAnsiTheme="majorBidi" w:cstheme="majorBidi"/>
          <w:b/>
          <w:bCs/>
          <w:sz w:val="28"/>
          <w:szCs w:val="28"/>
          <w:lang w:val="id-ID"/>
        </w:rPr>
        <w:t>PENDAHULUAN</w:t>
      </w:r>
    </w:p>
    <w:p w:rsidR="005B0078" w:rsidRDefault="005B0078" w:rsidP="00771BF2">
      <w:pPr>
        <w:spacing w:after="0" w:line="360" w:lineRule="auto"/>
        <w:jc w:val="both"/>
        <w:rPr>
          <w:rFonts w:asciiTheme="majorBidi" w:hAnsiTheme="majorBidi" w:cstheme="majorBidi"/>
          <w:b/>
          <w:bCs/>
          <w:sz w:val="24"/>
          <w:szCs w:val="24"/>
        </w:rPr>
      </w:pPr>
    </w:p>
    <w:p w:rsidR="00E96D45" w:rsidRPr="005B0078" w:rsidRDefault="00E96D45" w:rsidP="00771BF2">
      <w:pPr>
        <w:spacing w:line="360" w:lineRule="auto"/>
        <w:jc w:val="both"/>
        <w:rPr>
          <w:rFonts w:asciiTheme="majorBidi" w:hAnsiTheme="majorBidi" w:cstheme="majorBidi"/>
          <w:b/>
          <w:bCs/>
          <w:sz w:val="24"/>
          <w:szCs w:val="24"/>
          <w:lang w:val="id-ID"/>
        </w:rPr>
      </w:pPr>
      <w:r w:rsidRPr="005B0078">
        <w:rPr>
          <w:rFonts w:asciiTheme="majorBidi" w:hAnsiTheme="majorBidi" w:cstheme="majorBidi"/>
          <w:b/>
          <w:bCs/>
          <w:sz w:val="24"/>
          <w:szCs w:val="24"/>
          <w:lang w:val="id-ID"/>
        </w:rPr>
        <w:t>Tujuan</w:t>
      </w:r>
    </w:p>
    <w:p w:rsidR="00E96D45" w:rsidRPr="005B0078" w:rsidRDefault="00E96D45" w:rsidP="00E16E0E">
      <w:pPr>
        <w:numPr>
          <w:ilvl w:val="0"/>
          <w:numId w:val="1"/>
        </w:numPr>
        <w:tabs>
          <w:tab w:val="left" w:pos="1134"/>
        </w:tabs>
        <w:spacing w:after="0" w:line="360" w:lineRule="auto"/>
        <w:ind w:left="450" w:hanging="450"/>
        <w:jc w:val="both"/>
        <w:rPr>
          <w:rFonts w:asciiTheme="majorBidi" w:hAnsiTheme="majorBidi" w:cstheme="majorBidi"/>
          <w:bCs/>
          <w:sz w:val="24"/>
          <w:szCs w:val="24"/>
          <w:lang w:val="id-ID"/>
        </w:rPr>
      </w:pPr>
      <w:r w:rsidRPr="005B0078">
        <w:rPr>
          <w:rFonts w:asciiTheme="majorBidi" w:hAnsiTheme="majorBidi" w:cstheme="majorBidi"/>
          <w:spacing w:val="1"/>
          <w:sz w:val="24"/>
          <w:szCs w:val="24"/>
          <w:lang w:val="id-ID"/>
        </w:rPr>
        <w:t xml:space="preserve">Kerangka konseptual kebijakan akuntansi ini </w:t>
      </w:r>
      <w:r w:rsidRPr="005B0078">
        <w:rPr>
          <w:rFonts w:asciiTheme="majorBidi" w:hAnsiTheme="majorBidi" w:cstheme="majorBidi"/>
          <w:spacing w:val="3"/>
          <w:sz w:val="24"/>
          <w:szCs w:val="24"/>
          <w:lang w:val="id-ID"/>
        </w:rPr>
        <w:t xml:space="preserve">mengacu pada kerangka konseptual standar akuntansi pemerintahan </w:t>
      </w:r>
      <w:r w:rsidRPr="005B0078">
        <w:rPr>
          <w:rFonts w:asciiTheme="majorBidi" w:hAnsiTheme="majorBidi" w:cstheme="majorBidi"/>
          <w:sz w:val="24"/>
          <w:szCs w:val="24"/>
          <w:lang w:val="id-ID"/>
        </w:rPr>
        <w:t xml:space="preserve">untuk merumuskan konsep yang mendasari penyusunan dan penyajian </w:t>
      </w:r>
      <w:r w:rsidRPr="005B0078">
        <w:rPr>
          <w:rFonts w:asciiTheme="majorBidi" w:hAnsiTheme="majorBidi" w:cstheme="majorBidi"/>
          <w:spacing w:val="-2"/>
          <w:sz w:val="24"/>
          <w:szCs w:val="24"/>
          <w:lang w:val="id-ID"/>
        </w:rPr>
        <w:t xml:space="preserve">laporan keuangan pemerintah daerah. </w:t>
      </w:r>
      <w:r w:rsidRPr="005B0078">
        <w:rPr>
          <w:rFonts w:asciiTheme="majorBidi" w:hAnsiTheme="majorBidi" w:cstheme="majorBidi"/>
          <w:spacing w:val="-2"/>
          <w:sz w:val="24"/>
          <w:szCs w:val="24"/>
        </w:rPr>
        <w:t xml:space="preserve">Diawali dengan penetapan tujuan </w:t>
      </w:r>
      <w:r w:rsidRPr="005B0078">
        <w:rPr>
          <w:rFonts w:asciiTheme="majorBidi" w:hAnsiTheme="majorBidi" w:cstheme="majorBidi"/>
          <w:spacing w:val="5"/>
          <w:sz w:val="24"/>
          <w:szCs w:val="24"/>
        </w:rPr>
        <w:t xml:space="preserve">pelaporan keuangan. Diikuti dengan penjelasan karakteristik kualitatif </w:t>
      </w:r>
      <w:r w:rsidRPr="005B0078">
        <w:rPr>
          <w:rFonts w:asciiTheme="majorBidi" w:hAnsiTheme="majorBidi" w:cstheme="majorBidi"/>
          <w:sz w:val="24"/>
          <w:szCs w:val="24"/>
        </w:rPr>
        <w:t xml:space="preserve">informasi akuntansi yang membuat informasi itu bermanfaat. </w:t>
      </w:r>
      <w:r w:rsidRPr="005B0078">
        <w:rPr>
          <w:rFonts w:asciiTheme="majorBidi" w:hAnsiTheme="majorBidi" w:cstheme="majorBidi"/>
          <w:spacing w:val="-1"/>
          <w:sz w:val="24"/>
          <w:szCs w:val="24"/>
        </w:rPr>
        <w:t>Selanjutnya unsur-unsur laporan keuangan didefinisikan. Berikutnya d</w:t>
      </w:r>
      <w:r w:rsidRPr="005B0078">
        <w:rPr>
          <w:rFonts w:asciiTheme="majorBidi" w:hAnsiTheme="majorBidi" w:cstheme="majorBidi"/>
          <w:spacing w:val="4"/>
          <w:sz w:val="24"/>
          <w:szCs w:val="24"/>
        </w:rPr>
        <w:t xml:space="preserve">ijelaskan pedoman operasi yang lebih rinci yaitu asumsi-asumsi dan </w:t>
      </w:r>
      <w:r w:rsidRPr="005B0078">
        <w:rPr>
          <w:rFonts w:asciiTheme="majorBidi" w:hAnsiTheme="majorBidi" w:cstheme="majorBidi"/>
          <w:spacing w:val="2"/>
          <w:sz w:val="24"/>
          <w:szCs w:val="24"/>
        </w:rPr>
        <w:t xml:space="preserve">prinsip-prinsip. Kerangka konseptual juga mengakui adanya kendala </w:t>
      </w:r>
      <w:r w:rsidRPr="005B0078">
        <w:rPr>
          <w:rFonts w:asciiTheme="majorBidi" w:hAnsiTheme="majorBidi" w:cstheme="majorBidi"/>
          <w:spacing w:val="-1"/>
          <w:sz w:val="24"/>
          <w:szCs w:val="24"/>
        </w:rPr>
        <w:t>dalam lingkungan pelaporan keuangan</w:t>
      </w:r>
      <w:r w:rsidRPr="005B0078">
        <w:rPr>
          <w:rFonts w:asciiTheme="majorBidi" w:hAnsiTheme="majorBidi" w:cstheme="majorBidi"/>
          <w:sz w:val="24"/>
          <w:szCs w:val="24"/>
        </w:rPr>
        <w:t>.</w:t>
      </w:r>
    </w:p>
    <w:p w:rsidR="00E96D45" w:rsidRPr="00521D0D" w:rsidRDefault="00E96D45" w:rsidP="00B118CA">
      <w:pPr>
        <w:numPr>
          <w:ilvl w:val="0"/>
          <w:numId w:val="1"/>
        </w:numPr>
        <w:tabs>
          <w:tab w:val="left" w:pos="1134"/>
        </w:tabs>
        <w:spacing w:after="0" w:line="360" w:lineRule="auto"/>
        <w:ind w:left="450" w:hanging="450"/>
        <w:jc w:val="both"/>
        <w:rPr>
          <w:rFonts w:asciiTheme="majorBidi" w:hAnsiTheme="majorBidi" w:cstheme="majorBidi"/>
          <w:b/>
          <w:bCs/>
          <w:i/>
          <w:sz w:val="24"/>
          <w:szCs w:val="24"/>
          <w:lang w:val="id-ID"/>
        </w:rPr>
      </w:pPr>
      <w:r w:rsidRPr="00521D0D">
        <w:rPr>
          <w:rFonts w:asciiTheme="majorBidi" w:hAnsiTheme="majorBidi" w:cstheme="majorBidi"/>
          <w:b/>
          <w:i/>
          <w:spacing w:val="2"/>
          <w:sz w:val="24"/>
          <w:szCs w:val="24"/>
        </w:rPr>
        <w:t xml:space="preserve">Tujuan </w:t>
      </w:r>
      <w:r w:rsidRPr="00521D0D">
        <w:rPr>
          <w:rFonts w:asciiTheme="majorBidi" w:hAnsiTheme="majorBidi" w:cstheme="majorBidi"/>
          <w:b/>
          <w:i/>
          <w:spacing w:val="1"/>
          <w:sz w:val="24"/>
          <w:szCs w:val="24"/>
        </w:rPr>
        <w:t>kerangka</w:t>
      </w:r>
      <w:r w:rsidRPr="00521D0D">
        <w:rPr>
          <w:rFonts w:asciiTheme="majorBidi" w:hAnsiTheme="majorBidi" w:cstheme="majorBidi"/>
          <w:b/>
          <w:i/>
          <w:spacing w:val="2"/>
          <w:sz w:val="24"/>
          <w:szCs w:val="24"/>
        </w:rPr>
        <w:t xml:space="preserve"> konseptual kebijakan akuntansi pemerintah daerah </w:t>
      </w:r>
      <w:r w:rsidRPr="00521D0D">
        <w:rPr>
          <w:rFonts w:asciiTheme="majorBidi" w:hAnsiTheme="majorBidi" w:cstheme="majorBidi"/>
          <w:b/>
          <w:i/>
          <w:spacing w:val="-2"/>
          <w:sz w:val="24"/>
          <w:szCs w:val="24"/>
        </w:rPr>
        <w:t>adalah sebagai acuan bagi:</w:t>
      </w:r>
    </w:p>
    <w:p w:rsidR="00E96D45" w:rsidRPr="00521D0D" w:rsidRDefault="00E96D45" w:rsidP="00E16E0E">
      <w:pPr>
        <w:numPr>
          <w:ilvl w:val="0"/>
          <w:numId w:val="2"/>
        </w:numPr>
        <w:tabs>
          <w:tab w:val="left" w:pos="990"/>
        </w:tabs>
        <w:spacing w:after="0" w:line="360" w:lineRule="auto"/>
        <w:ind w:left="990" w:hanging="540"/>
        <w:jc w:val="both"/>
        <w:rPr>
          <w:rFonts w:asciiTheme="majorBidi" w:hAnsiTheme="majorBidi" w:cstheme="majorBidi"/>
          <w:b/>
          <w:bCs/>
          <w:i/>
          <w:sz w:val="24"/>
          <w:szCs w:val="24"/>
          <w:lang w:val="id-ID"/>
        </w:rPr>
      </w:pPr>
      <w:r w:rsidRPr="00521D0D">
        <w:rPr>
          <w:rFonts w:asciiTheme="majorBidi" w:hAnsiTheme="majorBidi" w:cstheme="majorBidi"/>
          <w:b/>
          <w:i/>
          <w:spacing w:val="-2"/>
          <w:sz w:val="24"/>
          <w:szCs w:val="24"/>
        </w:rPr>
        <w:t xml:space="preserve">penyusun laporan keuangan  dalam menanggulangi masalah </w:t>
      </w:r>
      <w:r w:rsidRPr="00521D0D">
        <w:rPr>
          <w:rFonts w:asciiTheme="majorBidi" w:hAnsiTheme="majorBidi" w:cstheme="majorBidi"/>
          <w:b/>
          <w:i/>
          <w:sz w:val="24"/>
          <w:szCs w:val="24"/>
        </w:rPr>
        <w:t>akuntansi yang belum diatur dalam kebijakan akuntansi;</w:t>
      </w:r>
    </w:p>
    <w:p w:rsidR="00E96D45" w:rsidRPr="00521D0D" w:rsidRDefault="00E96D45" w:rsidP="00E16E0E">
      <w:pPr>
        <w:numPr>
          <w:ilvl w:val="0"/>
          <w:numId w:val="2"/>
        </w:numPr>
        <w:tabs>
          <w:tab w:val="left" w:pos="990"/>
        </w:tabs>
        <w:spacing w:after="0" w:line="360" w:lineRule="auto"/>
        <w:ind w:left="990" w:hanging="540"/>
        <w:jc w:val="both"/>
        <w:rPr>
          <w:rFonts w:asciiTheme="majorBidi" w:hAnsiTheme="majorBidi" w:cstheme="majorBidi"/>
          <w:b/>
          <w:bCs/>
          <w:i/>
          <w:sz w:val="24"/>
          <w:szCs w:val="24"/>
          <w:lang w:val="id-ID"/>
        </w:rPr>
      </w:pPr>
      <w:r w:rsidRPr="00521D0D">
        <w:rPr>
          <w:rFonts w:asciiTheme="majorBidi" w:hAnsiTheme="majorBidi" w:cstheme="majorBidi"/>
          <w:b/>
          <w:i/>
          <w:spacing w:val="2"/>
          <w:sz w:val="24"/>
          <w:szCs w:val="24"/>
        </w:rPr>
        <w:t xml:space="preserve">pemeriksa dalam memberikan pendapat mengenai apakah laporan </w:t>
      </w:r>
      <w:r w:rsidRPr="00521D0D">
        <w:rPr>
          <w:rFonts w:asciiTheme="majorBidi" w:hAnsiTheme="majorBidi" w:cstheme="majorBidi"/>
          <w:b/>
          <w:i/>
          <w:spacing w:val="-1"/>
          <w:sz w:val="24"/>
          <w:szCs w:val="24"/>
        </w:rPr>
        <w:t>keuangan disusun sesuai dengan kebijakan akuntansi; dan</w:t>
      </w:r>
    </w:p>
    <w:p w:rsidR="00E96D45" w:rsidRPr="005B0078" w:rsidRDefault="00E96D45" w:rsidP="00E16E0E">
      <w:pPr>
        <w:numPr>
          <w:ilvl w:val="0"/>
          <w:numId w:val="2"/>
        </w:numPr>
        <w:tabs>
          <w:tab w:val="left" w:pos="990"/>
        </w:tabs>
        <w:spacing w:after="0" w:line="360" w:lineRule="auto"/>
        <w:ind w:left="990" w:hanging="540"/>
        <w:jc w:val="both"/>
        <w:rPr>
          <w:rFonts w:asciiTheme="majorBidi" w:hAnsiTheme="majorBidi" w:cstheme="majorBidi"/>
          <w:bCs/>
          <w:sz w:val="24"/>
          <w:szCs w:val="24"/>
          <w:lang w:val="id-ID"/>
        </w:rPr>
      </w:pPr>
      <w:r w:rsidRPr="00521D0D">
        <w:rPr>
          <w:rFonts w:asciiTheme="majorBidi" w:hAnsiTheme="majorBidi" w:cstheme="majorBidi"/>
          <w:b/>
          <w:i/>
          <w:spacing w:val="-1"/>
          <w:sz w:val="24"/>
          <w:szCs w:val="24"/>
        </w:rPr>
        <w:t xml:space="preserve">para pengguna laporan keuangan dalam menafsirkan informasi yang </w:t>
      </w:r>
      <w:r w:rsidRPr="00521D0D">
        <w:rPr>
          <w:rFonts w:asciiTheme="majorBidi" w:hAnsiTheme="majorBidi" w:cstheme="majorBidi"/>
          <w:b/>
          <w:i/>
          <w:spacing w:val="-2"/>
          <w:sz w:val="24"/>
          <w:szCs w:val="24"/>
        </w:rPr>
        <w:t>disajikan pada laporan keuangan yang disusun sesuai dengan kebijakan akuntansi.</w:t>
      </w:r>
    </w:p>
    <w:p w:rsidR="00E96D45" w:rsidRPr="005B0078" w:rsidRDefault="00E96D45" w:rsidP="00D11F69">
      <w:pPr>
        <w:numPr>
          <w:ilvl w:val="0"/>
          <w:numId w:val="1"/>
        </w:numPr>
        <w:tabs>
          <w:tab w:val="left" w:pos="360"/>
        </w:tabs>
        <w:spacing w:after="0" w:line="360" w:lineRule="auto"/>
        <w:jc w:val="both"/>
        <w:rPr>
          <w:rFonts w:asciiTheme="majorBidi" w:hAnsiTheme="majorBidi" w:cstheme="majorBidi"/>
          <w:bCs/>
          <w:sz w:val="24"/>
          <w:szCs w:val="24"/>
          <w:lang w:val="id-ID"/>
        </w:rPr>
      </w:pPr>
      <w:r w:rsidRPr="005B0078">
        <w:rPr>
          <w:rFonts w:asciiTheme="majorBidi" w:hAnsiTheme="majorBidi" w:cstheme="majorBidi"/>
          <w:spacing w:val="4"/>
          <w:sz w:val="24"/>
          <w:szCs w:val="24"/>
        </w:rPr>
        <w:t xml:space="preserve">Kerangka konseptual ini berfungsi sebagai acuan dalam hal terdapat </w:t>
      </w:r>
      <w:r w:rsidRPr="005B0078">
        <w:rPr>
          <w:rFonts w:asciiTheme="majorBidi" w:hAnsiTheme="majorBidi" w:cstheme="majorBidi"/>
          <w:spacing w:val="3"/>
          <w:sz w:val="24"/>
          <w:szCs w:val="24"/>
        </w:rPr>
        <w:t xml:space="preserve">masalah akuntansi yang belum dinyatakan dalam kebijakan akuntansi </w:t>
      </w:r>
      <w:r w:rsidRPr="005B0078">
        <w:rPr>
          <w:rFonts w:asciiTheme="majorBidi" w:hAnsiTheme="majorBidi" w:cstheme="majorBidi"/>
          <w:spacing w:val="-2"/>
          <w:sz w:val="24"/>
          <w:szCs w:val="24"/>
        </w:rPr>
        <w:t>pemerintah daerah.</w:t>
      </w:r>
    </w:p>
    <w:p w:rsidR="00E96D45" w:rsidRPr="00521D0D" w:rsidRDefault="00E96D45" w:rsidP="00D11F69">
      <w:pPr>
        <w:numPr>
          <w:ilvl w:val="0"/>
          <w:numId w:val="1"/>
        </w:numPr>
        <w:tabs>
          <w:tab w:val="left" w:pos="360"/>
        </w:tabs>
        <w:spacing w:after="0" w:line="360" w:lineRule="auto"/>
        <w:jc w:val="both"/>
        <w:rPr>
          <w:rFonts w:asciiTheme="majorBidi" w:hAnsiTheme="majorBidi" w:cstheme="majorBidi"/>
          <w:b/>
          <w:bCs/>
          <w:i/>
          <w:sz w:val="24"/>
          <w:szCs w:val="24"/>
          <w:lang w:val="id-ID"/>
        </w:rPr>
      </w:pPr>
      <w:r w:rsidRPr="00521D0D">
        <w:rPr>
          <w:rFonts w:asciiTheme="majorBidi" w:hAnsiTheme="majorBidi" w:cstheme="majorBidi"/>
          <w:b/>
          <w:i/>
          <w:spacing w:val="-2"/>
          <w:sz w:val="24"/>
          <w:szCs w:val="24"/>
        </w:rPr>
        <w:t xml:space="preserve">Dalam hal </w:t>
      </w:r>
      <w:r w:rsidRPr="00521D0D">
        <w:rPr>
          <w:rFonts w:asciiTheme="majorBidi" w:hAnsiTheme="majorBidi" w:cstheme="majorBidi"/>
          <w:b/>
          <w:i/>
          <w:spacing w:val="4"/>
          <w:sz w:val="24"/>
          <w:szCs w:val="24"/>
        </w:rPr>
        <w:t>terjadi</w:t>
      </w:r>
      <w:r w:rsidRPr="00521D0D">
        <w:rPr>
          <w:rFonts w:asciiTheme="majorBidi" w:hAnsiTheme="majorBidi" w:cstheme="majorBidi"/>
          <w:b/>
          <w:i/>
          <w:spacing w:val="-2"/>
          <w:sz w:val="24"/>
          <w:szCs w:val="24"/>
        </w:rPr>
        <w:t xml:space="preserve"> pertentangan antara kerangka konseptual dan </w:t>
      </w:r>
      <w:r w:rsidRPr="00521D0D">
        <w:rPr>
          <w:rFonts w:asciiTheme="majorBidi" w:hAnsiTheme="majorBidi" w:cstheme="majorBidi"/>
          <w:b/>
          <w:i/>
          <w:spacing w:val="2"/>
          <w:sz w:val="24"/>
          <w:szCs w:val="24"/>
        </w:rPr>
        <w:t xml:space="preserve">kebijakan akuntansi, maka ketentuan kebijakan akuntansi diunggulkan </w:t>
      </w:r>
      <w:r w:rsidRPr="00521D0D">
        <w:rPr>
          <w:rFonts w:asciiTheme="majorBidi" w:hAnsiTheme="majorBidi" w:cstheme="majorBidi"/>
          <w:b/>
          <w:i/>
          <w:spacing w:val="1"/>
          <w:sz w:val="24"/>
          <w:szCs w:val="24"/>
        </w:rPr>
        <w:t xml:space="preserve">relatif terhadap Kerangka Konseptual ini. Dalam jangka panjang, konflik </w:t>
      </w:r>
      <w:r w:rsidRPr="00521D0D">
        <w:rPr>
          <w:rFonts w:asciiTheme="majorBidi" w:hAnsiTheme="majorBidi" w:cstheme="majorBidi"/>
          <w:b/>
          <w:i/>
          <w:spacing w:val="-1"/>
          <w:sz w:val="24"/>
          <w:szCs w:val="24"/>
        </w:rPr>
        <w:t xml:space="preserve">demikian diharapkan dapat diselesaikan sejalan dengan pengembangan </w:t>
      </w:r>
      <w:r w:rsidRPr="00521D0D">
        <w:rPr>
          <w:rFonts w:asciiTheme="majorBidi" w:hAnsiTheme="majorBidi" w:cstheme="majorBidi"/>
          <w:b/>
          <w:i/>
          <w:spacing w:val="-2"/>
          <w:sz w:val="24"/>
          <w:szCs w:val="24"/>
        </w:rPr>
        <w:t>kebijakan akuntansi di masa depan.</w:t>
      </w:r>
    </w:p>
    <w:p w:rsidR="00E96D45" w:rsidRPr="007B4269" w:rsidRDefault="00E96D45" w:rsidP="00D11F69">
      <w:pPr>
        <w:numPr>
          <w:ilvl w:val="0"/>
          <w:numId w:val="1"/>
        </w:numPr>
        <w:tabs>
          <w:tab w:val="left" w:pos="360"/>
        </w:tabs>
        <w:spacing w:after="0" w:line="360" w:lineRule="auto"/>
        <w:jc w:val="both"/>
        <w:rPr>
          <w:rFonts w:asciiTheme="majorBidi" w:hAnsiTheme="majorBidi" w:cstheme="majorBidi"/>
          <w:bCs/>
          <w:sz w:val="24"/>
          <w:szCs w:val="24"/>
          <w:lang w:val="id-ID"/>
        </w:rPr>
      </w:pPr>
      <w:r w:rsidRPr="007B4269">
        <w:rPr>
          <w:rFonts w:asciiTheme="majorBidi" w:hAnsiTheme="majorBidi" w:cstheme="majorBidi"/>
          <w:spacing w:val="3"/>
          <w:sz w:val="24"/>
          <w:szCs w:val="24"/>
        </w:rPr>
        <w:t xml:space="preserve">Kebijakan akuntansi adalah prinsip-prinsip akuntansi yang telah dipilih </w:t>
      </w:r>
      <w:r w:rsidRPr="007B4269">
        <w:rPr>
          <w:rFonts w:asciiTheme="majorBidi" w:hAnsiTheme="majorBidi" w:cstheme="majorBidi"/>
          <w:spacing w:val="2"/>
          <w:sz w:val="24"/>
          <w:szCs w:val="24"/>
        </w:rPr>
        <w:t xml:space="preserve">berdasarkan Standar Akuntansi Pemerintahan untuk diterapkan dalam </w:t>
      </w:r>
      <w:r w:rsidRPr="007B4269">
        <w:rPr>
          <w:rFonts w:asciiTheme="majorBidi" w:hAnsiTheme="majorBidi" w:cstheme="majorBidi"/>
          <w:spacing w:val="-2"/>
          <w:sz w:val="24"/>
          <w:szCs w:val="24"/>
        </w:rPr>
        <w:t>penyusunan dan penyajian Laporan Keuangan Pemerintah Daerah.</w:t>
      </w:r>
    </w:p>
    <w:p w:rsidR="00E96D45" w:rsidRPr="00521D0D" w:rsidRDefault="00E96D45" w:rsidP="00D11F69">
      <w:pPr>
        <w:numPr>
          <w:ilvl w:val="0"/>
          <w:numId w:val="1"/>
        </w:numPr>
        <w:tabs>
          <w:tab w:val="left" w:pos="360"/>
          <w:tab w:val="left" w:pos="1134"/>
        </w:tabs>
        <w:spacing w:after="0" w:line="360" w:lineRule="auto"/>
        <w:jc w:val="both"/>
        <w:rPr>
          <w:rFonts w:asciiTheme="majorBidi" w:hAnsiTheme="majorBidi" w:cstheme="majorBidi"/>
          <w:b/>
          <w:bCs/>
          <w:i/>
          <w:sz w:val="24"/>
          <w:szCs w:val="24"/>
          <w:lang w:val="id-ID"/>
        </w:rPr>
      </w:pPr>
      <w:r w:rsidRPr="00521D0D">
        <w:rPr>
          <w:rFonts w:asciiTheme="majorBidi" w:hAnsiTheme="majorBidi" w:cstheme="majorBidi"/>
          <w:b/>
          <w:i/>
          <w:spacing w:val="-1"/>
          <w:sz w:val="24"/>
          <w:szCs w:val="24"/>
        </w:rPr>
        <w:t xml:space="preserve">Tujuan kebijakan akuntansi adalah mengatur penyusunan dan penyajian </w:t>
      </w:r>
      <w:r w:rsidRPr="00521D0D">
        <w:rPr>
          <w:rFonts w:asciiTheme="majorBidi" w:hAnsiTheme="majorBidi" w:cstheme="majorBidi"/>
          <w:b/>
          <w:i/>
          <w:sz w:val="24"/>
          <w:szCs w:val="24"/>
        </w:rPr>
        <w:t xml:space="preserve">laporan keuangan </w:t>
      </w:r>
      <w:r w:rsidRPr="00521D0D">
        <w:rPr>
          <w:rFonts w:asciiTheme="majorBidi" w:hAnsiTheme="majorBidi" w:cstheme="majorBidi"/>
          <w:b/>
          <w:i/>
          <w:spacing w:val="3"/>
          <w:sz w:val="24"/>
          <w:szCs w:val="24"/>
        </w:rPr>
        <w:t>pemerintah</w:t>
      </w:r>
      <w:r w:rsidRPr="00521D0D">
        <w:rPr>
          <w:rFonts w:asciiTheme="majorBidi" w:hAnsiTheme="majorBidi" w:cstheme="majorBidi"/>
          <w:b/>
          <w:i/>
          <w:sz w:val="24"/>
          <w:szCs w:val="24"/>
        </w:rPr>
        <w:t xml:space="preserve"> daerah untuk tujuan umum dalam rangka </w:t>
      </w:r>
      <w:r w:rsidRPr="00521D0D">
        <w:rPr>
          <w:rFonts w:asciiTheme="majorBidi" w:hAnsiTheme="majorBidi" w:cstheme="majorBidi"/>
          <w:b/>
          <w:i/>
          <w:spacing w:val="-2"/>
          <w:sz w:val="24"/>
          <w:szCs w:val="24"/>
        </w:rPr>
        <w:t xml:space="preserve">meningkatkan keterbandingan laporan keuangan terhadap anggaran dan </w:t>
      </w:r>
      <w:r w:rsidRPr="00521D0D">
        <w:rPr>
          <w:rFonts w:asciiTheme="majorBidi" w:hAnsiTheme="majorBidi" w:cstheme="majorBidi"/>
          <w:b/>
          <w:i/>
          <w:spacing w:val="-1"/>
          <w:sz w:val="24"/>
          <w:szCs w:val="24"/>
        </w:rPr>
        <w:t>antar periode.</w:t>
      </w:r>
    </w:p>
    <w:p w:rsidR="00E96D45" w:rsidRPr="007B4269" w:rsidRDefault="00E96D45" w:rsidP="00D11F69">
      <w:pPr>
        <w:numPr>
          <w:ilvl w:val="0"/>
          <w:numId w:val="1"/>
        </w:numPr>
        <w:tabs>
          <w:tab w:val="left" w:pos="360"/>
        </w:tabs>
        <w:spacing w:after="0" w:line="360" w:lineRule="auto"/>
        <w:jc w:val="both"/>
        <w:rPr>
          <w:rFonts w:asciiTheme="majorBidi" w:hAnsiTheme="majorBidi" w:cstheme="majorBidi"/>
          <w:bCs/>
          <w:sz w:val="24"/>
          <w:szCs w:val="24"/>
          <w:lang w:val="id-ID"/>
        </w:rPr>
      </w:pPr>
      <w:r w:rsidRPr="007B4269">
        <w:rPr>
          <w:rFonts w:asciiTheme="majorBidi" w:hAnsiTheme="majorBidi" w:cstheme="majorBidi"/>
          <w:spacing w:val="-1"/>
          <w:sz w:val="24"/>
          <w:szCs w:val="24"/>
        </w:rPr>
        <w:t xml:space="preserve">Kebijakan </w:t>
      </w:r>
      <w:r w:rsidRPr="007B4269">
        <w:rPr>
          <w:rFonts w:asciiTheme="majorBidi" w:hAnsiTheme="majorBidi" w:cstheme="majorBidi"/>
          <w:spacing w:val="3"/>
          <w:sz w:val="24"/>
          <w:szCs w:val="24"/>
        </w:rPr>
        <w:t>ini</w:t>
      </w:r>
      <w:r w:rsidRPr="007B4269">
        <w:rPr>
          <w:rFonts w:asciiTheme="majorBidi" w:hAnsiTheme="majorBidi" w:cstheme="majorBidi"/>
          <w:spacing w:val="-1"/>
          <w:sz w:val="24"/>
          <w:szCs w:val="24"/>
        </w:rPr>
        <w:t xml:space="preserve"> berlaku untuk setiap entitas akuntansi/pelaporan </w:t>
      </w:r>
      <w:r w:rsidRPr="007B4269">
        <w:rPr>
          <w:rFonts w:asciiTheme="majorBidi" w:hAnsiTheme="majorBidi" w:cstheme="majorBidi"/>
          <w:spacing w:val="2"/>
          <w:sz w:val="24"/>
          <w:szCs w:val="24"/>
        </w:rPr>
        <w:t xml:space="preserve">pemerintah daerah, yang memperoleh anggaran berdasarkan APBD, </w:t>
      </w:r>
      <w:r w:rsidRPr="007B4269">
        <w:rPr>
          <w:rFonts w:asciiTheme="majorBidi" w:hAnsiTheme="majorBidi" w:cstheme="majorBidi"/>
          <w:spacing w:val="-1"/>
          <w:sz w:val="24"/>
          <w:szCs w:val="24"/>
        </w:rPr>
        <w:t>tidak termasuk perusahaan daerah.</w:t>
      </w:r>
    </w:p>
    <w:p w:rsidR="00E96D45" w:rsidRPr="007B4269" w:rsidRDefault="00E96D45" w:rsidP="00E16E0E">
      <w:pPr>
        <w:spacing w:line="360" w:lineRule="auto"/>
        <w:ind w:left="540" w:hanging="540"/>
        <w:jc w:val="both"/>
        <w:rPr>
          <w:rFonts w:asciiTheme="majorBidi" w:hAnsiTheme="majorBidi" w:cstheme="majorBidi"/>
          <w:b/>
          <w:bCs/>
          <w:sz w:val="24"/>
          <w:szCs w:val="24"/>
          <w:lang w:val="id-ID"/>
        </w:rPr>
      </w:pPr>
      <w:r w:rsidRPr="007B4269">
        <w:rPr>
          <w:rFonts w:asciiTheme="majorBidi" w:hAnsiTheme="majorBidi" w:cstheme="majorBidi"/>
          <w:b/>
          <w:bCs/>
          <w:sz w:val="24"/>
          <w:szCs w:val="24"/>
          <w:lang w:val="id-ID"/>
        </w:rPr>
        <w:lastRenderedPageBreak/>
        <w:t>Ruang Lingkup</w:t>
      </w:r>
    </w:p>
    <w:p w:rsidR="00E96D45" w:rsidRPr="00521D0D" w:rsidRDefault="00E96D45" w:rsidP="00E16E0E">
      <w:pPr>
        <w:numPr>
          <w:ilvl w:val="0"/>
          <w:numId w:val="1"/>
        </w:numPr>
        <w:tabs>
          <w:tab w:val="left" w:pos="1134"/>
        </w:tabs>
        <w:spacing w:after="0"/>
        <w:ind w:left="540" w:hanging="540"/>
        <w:jc w:val="both"/>
        <w:rPr>
          <w:rFonts w:asciiTheme="majorBidi" w:hAnsiTheme="majorBidi" w:cstheme="majorBidi"/>
          <w:b/>
          <w:bCs/>
          <w:i/>
          <w:iCs/>
          <w:sz w:val="24"/>
          <w:szCs w:val="24"/>
          <w:lang w:val="id-ID"/>
        </w:rPr>
      </w:pPr>
      <w:r w:rsidRPr="00521D0D">
        <w:rPr>
          <w:rFonts w:asciiTheme="majorBidi" w:hAnsiTheme="majorBidi" w:cstheme="majorBidi"/>
          <w:b/>
          <w:i/>
          <w:spacing w:val="-3"/>
          <w:sz w:val="24"/>
          <w:szCs w:val="24"/>
        </w:rPr>
        <w:t xml:space="preserve">Kerangka </w:t>
      </w:r>
      <w:r w:rsidRPr="00521D0D">
        <w:rPr>
          <w:rFonts w:asciiTheme="majorBidi" w:hAnsiTheme="majorBidi" w:cstheme="majorBidi"/>
          <w:b/>
          <w:i/>
          <w:spacing w:val="2"/>
          <w:sz w:val="24"/>
          <w:szCs w:val="24"/>
        </w:rPr>
        <w:t>Konseptual</w:t>
      </w:r>
      <w:r w:rsidRPr="00521D0D">
        <w:rPr>
          <w:rFonts w:asciiTheme="majorBidi" w:hAnsiTheme="majorBidi" w:cstheme="majorBidi"/>
          <w:b/>
          <w:i/>
          <w:spacing w:val="-3"/>
          <w:sz w:val="24"/>
          <w:szCs w:val="24"/>
        </w:rPr>
        <w:t xml:space="preserve"> ini membahas:</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2"/>
          <w:sz w:val="24"/>
          <w:szCs w:val="24"/>
        </w:rPr>
        <w:t>Tujuan Kerangka Konseptual;</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2"/>
          <w:sz w:val="24"/>
          <w:szCs w:val="24"/>
        </w:rPr>
        <w:t>Lingkungan Akuntansi Pemerintah Daerah;</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1"/>
          <w:sz w:val="24"/>
          <w:szCs w:val="24"/>
        </w:rPr>
        <w:t>Pengguna dan Kebutuhan Informasi;</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3"/>
          <w:sz w:val="24"/>
          <w:szCs w:val="24"/>
        </w:rPr>
        <w:t>Peranan dan Tujuan Pelaporan Keuangan;</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2"/>
          <w:sz w:val="24"/>
          <w:szCs w:val="24"/>
        </w:rPr>
        <w:t>Karakteristik Kualitatif Laporan Keuangan;</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z w:val="24"/>
          <w:szCs w:val="24"/>
        </w:rPr>
        <w:t>Komponen Laporan Keuangan;</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3"/>
          <w:sz w:val="24"/>
          <w:szCs w:val="24"/>
        </w:rPr>
        <w:t>Defenisi unsur Laporan Keuangan;</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4"/>
          <w:sz w:val="24"/>
          <w:szCs w:val="24"/>
        </w:rPr>
        <w:t>Pengakuan Unsur Laporan Keuangan;</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4"/>
          <w:sz w:val="24"/>
          <w:szCs w:val="24"/>
        </w:rPr>
        <w:t>Pengukuran</w:t>
      </w:r>
      <w:r w:rsidRPr="00521D0D">
        <w:rPr>
          <w:rFonts w:asciiTheme="majorBidi" w:hAnsiTheme="majorBidi" w:cstheme="majorBidi"/>
          <w:b/>
          <w:i/>
          <w:spacing w:val="-5"/>
          <w:sz w:val="24"/>
          <w:szCs w:val="24"/>
        </w:rPr>
        <w:t xml:space="preserve"> Unsur Laporan Keuangan;</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5"/>
          <w:sz w:val="24"/>
          <w:szCs w:val="24"/>
        </w:rPr>
        <w:t>Asumsi</w:t>
      </w:r>
      <w:r w:rsidRPr="00521D0D">
        <w:rPr>
          <w:rFonts w:asciiTheme="majorBidi" w:hAnsiTheme="majorBidi" w:cstheme="majorBidi"/>
          <w:b/>
          <w:i/>
          <w:sz w:val="24"/>
          <w:szCs w:val="24"/>
        </w:rPr>
        <w:t xml:space="preserve"> Dasar;</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z w:val="24"/>
          <w:szCs w:val="24"/>
        </w:rPr>
        <w:t>Prinsip-Prinsip;</w:t>
      </w:r>
    </w:p>
    <w:p w:rsidR="00E96D45" w:rsidRPr="00521D0D" w:rsidRDefault="00E96D45" w:rsidP="00E16E0E">
      <w:pPr>
        <w:numPr>
          <w:ilvl w:val="0"/>
          <w:numId w:val="3"/>
        </w:numPr>
        <w:tabs>
          <w:tab w:val="left" w:pos="1080"/>
        </w:tabs>
        <w:spacing w:after="0"/>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1"/>
          <w:sz w:val="24"/>
          <w:szCs w:val="24"/>
        </w:rPr>
        <w:t>Kendala Informasi Akuntansi; dan</w:t>
      </w:r>
    </w:p>
    <w:p w:rsidR="00E96D45" w:rsidRPr="00521D0D" w:rsidRDefault="00E96D45" w:rsidP="00E16E0E">
      <w:pPr>
        <w:numPr>
          <w:ilvl w:val="0"/>
          <w:numId w:val="3"/>
        </w:numPr>
        <w:tabs>
          <w:tab w:val="left" w:pos="1080"/>
        </w:tabs>
        <w:spacing w:after="0" w:line="360" w:lineRule="auto"/>
        <w:ind w:left="1080" w:hanging="540"/>
        <w:jc w:val="both"/>
        <w:rPr>
          <w:rFonts w:asciiTheme="majorBidi" w:hAnsiTheme="majorBidi" w:cstheme="majorBidi"/>
          <w:b/>
          <w:bCs/>
          <w:i/>
          <w:iCs/>
          <w:sz w:val="24"/>
          <w:szCs w:val="24"/>
          <w:lang w:val="id-ID"/>
        </w:rPr>
      </w:pPr>
      <w:r w:rsidRPr="00521D0D">
        <w:rPr>
          <w:rFonts w:asciiTheme="majorBidi" w:hAnsiTheme="majorBidi" w:cstheme="majorBidi"/>
          <w:b/>
          <w:i/>
          <w:spacing w:val="-1"/>
          <w:sz w:val="24"/>
          <w:szCs w:val="24"/>
        </w:rPr>
        <w:t>Dasar</w:t>
      </w:r>
      <w:r w:rsidRPr="00521D0D">
        <w:rPr>
          <w:rFonts w:asciiTheme="majorBidi" w:hAnsiTheme="majorBidi" w:cstheme="majorBidi"/>
          <w:b/>
          <w:i/>
          <w:sz w:val="24"/>
          <w:szCs w:val="24"/>
        </w:rPr>
        <w:t xml:space="preserve"> Hukum.</w:t>
      </w:r>
    </w:p>
    <w:p w:rsidR="00E96D45" w:rsidRPr="007B4269" w:rsidRDefault="00E96D45" w:rsidP="00E16E0E">
      <w:pPr>
        <w:numPr>
          <w:ilvl w:val="0"/>
          <w:numId w:val="1"/>
        </w:numPr>
        <w:tabs>
          <w:tab w:val="left" w:pos="540"/>
        </w:tabs>
        <w:spacing w:after="0" w:line="360" w:lineRule="auto"/>
        <w:ind w:left="540" w:hanging="540"/>
        <w:jc w:val="both"/>
        <w:rPr>
          <w:rFonts w:asciiTheme="majorBidi" w:hAnsiTheme="majorBidi" w:cstheme="majorBidi"/>
          <w:b/>
          <w:bCs/>
          <w:i/>
          <w:iCs/>
          <w:sz w:val="24"/>
          <w:szCs w:val="24"/>
          <w:lang w:val="id-ID"/>
        </w:rPr>
      </w:pPr>
      <w:r w:rsidRPr="007B4269">
        <w:rPr>
          <w:rFonts w:asciiTheme="majorBidi" w:hAnsiTheme="majorBidi" w:cstheme="majorBidi"/>
          <w:spacing w:val="-3"/>
          <w:sz w:val="24"/>
          <w:szCs w:val="24"/>
        </w:rPr>
        <w:t>Kerangka</w:t>
      </w:r>
      <w:r w:rsidRPr="007B4269">
        <w:rPr>
          <w:rFonts w:asciiTheme="majorBidi" w:hAnsiTheme="majorBidi" w:cstheme="majorBidi"/>
          <w:spacing w:val="2"/>
          <w:sz w:val="24"/>
          <w:szCs w:val="24"/>
        </w:rPr>
        <w:t xml:space="preserve"> konseptual ini berlaku bagi pelaporan keuangan pemerintah </w:t>
      </w:r>
      <w:r w:rsidRPr="007B4269">
        <w:rPr>
          <w:rFonts w:asciiTheme="majorBidi" w:hAnsiTheme="majorBidi" w:cstheme="majorBidi"/>
          <w:spacing w:val="-4"/>
          <w:sz w:val="24"/>
          <w:szCs w:val="24"/>
        </w:rPr>
        <w:t>daerah.</w:t>
      </w:r>
    </w:p>
    <w:p w:rsidR="00ED3B82" w:rsidRPr="007B4269" w:rsidRDefault="00ED3B82" w:rsidP="00771BF2">
      <w:pPr>
        <w:tabs>
          <w:tab w:val="left" w:pos="1134"/>
        </w:tabs>
        <w:spacing w:after="0" w:line="360" w:lineRule="auto"/>
        <w:jc w:val="both"/>
        <w:rPr>
          <w:rFonts w:asciiTheme="majorBidi" w:hAnsiTheme="majorBidi" w:cstheme="majorBidi"/>
          <w:b/>
          <w:bCs/>
          <w:spacing w:val="-5"/>
          <w:sz w:val="24"/>
          <w:szCs w:val="24"/>
        </w:rPr>
      </w:pPr>
    </w:p>
    <w:p w:rsidR="00E96D45" w:rsidRPr="00771BF2" w:rsidRDefault="00E96D45" w:rsidP="00771BF2">
      <w:pPr>
        <w:tabs>
          <w:tab w:val="left" w:pos="1134"/>
        </w:tabs>
        <w:spacing w:after="0" w:line="360" w:lineRule="auto"/>
        <w:jc w:val="both"/>
        <w:rPr>
          <w:rFonts w:asciiTheme="majorBidi" w:hAnsiTheme="majorBidi" w:cstheme="majorBidi"/>
          <w:b/>
          <w:bCs/>
          <w:color w:val="000000"/>
          <w:spacing w:val="2"/>
          <w:sz w:val="24"/>
          <w:szCs w:val="24"/>
        </w:rPr>
      </w:pPr>
      <w:r w:rsidRPr="00771BF2">
        <w:rPr>
          <w:rFonts w:asciiTheme="majorBidi" w:hAnsiTheme="majorBidi" w:cstheme="majorBidi"/>
          <w:b/>
          <w:bCs/>
          <w:color w:val="000000"/>
          <w:spacing w:val="-5"/>
          <w:sz w:val="24"/>
          <w:szCs w:val="24"/>
        </w:rPr>
        <w:t>LINGKUNGAN</w:t>
      </w:r>
      <w:r w:rsidRPr="00771BF2">
        <w:rPr>
          <w:rFonts w:asciiTheme="majorBidi" w:hAnsiTheme="majorBidi" w:cstheme="majorBidi"/>
          <w:b/>
          <w:bCs/>
          <w:color w:val="000000"/>
          <w:spacing w:val="2"/>
          <w:sz w:val="24"/>
          <w:szCs w:val="24"/>
        </w:rPr>
        <w:t xml:space="preserve"> AKUNTANSI PEMERINTAH DAERAH</w:t>
      </w:r>
    </w:p>
    <w:p w:rsidR="00E96D45" w:rsidRPr="00771BF2" w:rsidRDefault="00E96D45" w:rsidP="00C238D2">
      <w:pPr>
        <w:tabs>
          <w:tab w:val="left" w:pos="1134"/>
        </w:tabs>
        <w:spacing w:after="0" w:line="240" w:lineRule="auto"/>
        <w:jc w:val="both"/>
        <w:rPr>
          <w:rFonts w:asciiTheme="majorBidi" w:hAnsiTheme="majorBidi" w:cstheme="majorBidi"/>
          <w:b/>
          <w:bCs/>
          <w:color w:val="000000"/>
          <w:spacing w:val="2"/>
          <w:sz w:val="24"/>
          <w:szCs w:val="24"/>
        </w:rPr>
      </w:pPr>
    </w:p>
    <w:p w:rsidR="00E96D45" w:rsidRPr="00521D0D" w:rsidRDefault="00E96D45" w:rsidP="00D11F69">
      <w:pPr>
        <w:numPr>
          <w:ilvl w:val="0"/>
          <w:numId w:val="1"/>
        </w:numPr>
        <w:tabs>
          <w:tab w:val="left" w:pos="1134"/>
        </w:tabs>
        <w:spacing w:after="0" w:line="360"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 xml:space="preserve">Lingkungan operasional organisasi pemerintah daerah berpengaruh </w:t>
      </w:r>
      <w:r w:rsidRPr="00521D0D">
        <w:rPr>
          <w:rFonts w:asciiTheme="majorBidi" w:hAnsiTheme="majorBidi" w:cstheme="majorBidi"/>
          <w:b/>
          <w:i/>
          <w:color w:val="000000"/>
          <w:spacing w:val="2"/>
          <w:sz w:val="24"/>
          <w:szCs w:val="24"/>
        </w:rPr>
        <w:t>terhadap</w:t>
      </w:r>
      <w:r w:rsidRPr="00521D0D">
        <w:rPr>
          <w:rFonts w:asciiTheme="majorBidi" w:hAnsiTheme="majorBidi" w:cstheme="majorBidi"/>
          <w:b/>
          <w:i/>
          <w:color w:val="000000"/>
          <w:sz w:val="24"/>
          <w:szCs w:val="24"/>
        </w:rPr>
        <w:t xml:space="preserve"> karakteristik tujuan </w:t>
      </w:r>
      <w:r w:rsidRPr="00521D0D">
        <w:rPr>
          <w:rFonts w:asciiTheme="majorBidi" w:hAnsiTheme="majorBidi" w:cstheme="majorBidi"/>
          <w:b/>
          <w:i/>
          <w:color w:val="000000"/>
          <w:spacing w:val="2"/>
          <w:sz w:val="24"/>
          <w:szCs w:val="24"/>
        </w:rPr>
        <w:t>akuntansi</w:t>
      </w:r>
      <w:r w:rsidRPr="00521D0D">
        <w:rPr>
          <w:rFonts w:asciiTheme="majorBidi" w:hAnsiTheme="majorBidi" w:cstheme="majorBidi"/>
          <w:b/>
          <w:i/>
          <w:color w:val="000000"/>
          <w:sz w:val="24"/>
          <w:szCs w:val="24"/>
        </w:rPr>
        <w:t xml:space="preserve"> dan pelaporan keuangannya.</w:t>
      </w:r>
    </w:p>
    <w:p w:rsidR="00E96D45" w:rsidRPr="00771BF2" w:rsidRDefault="00E96D45" w:rsidP="00D11F69">
      <w:pPr>
        <w:numPr>
          <w:ilvl w:val="0"/>
          <w:numId w:val="1"/>
        </w:numPr>
        <w:tabs>
          <w:tab w:val="left" w:pos="1134"/>
        </w:tabs>
        <w:spacing w:after="0"/>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 xml:space="preserve">Ciri-ciri </w:t>
      </w:r>
      <w:r w:rsidRPr="00771BF2">
        <w:rPr>
          <w:rFonts w:asciiTheme="majorBidi" w:hAnsiTheme="majorBidi" w:cstheme="majorBidi"/>
          <w:color w:val="000000"/>
          <w:spacing w:val="2"/>
          <w:sz w:val="24"/>
          <w:szCs w:val="24"/>
        </w:rPr>
        <w:t>penting</w:t>
      </w:r>
      <w:r w:rsidRPr="00771BF2">
        <w:rPr>
          <w:rFonts w:asciiTheme="majorBidi" w:hAnsiTheme="majorBidi" w:cstheme="majorBidi"/>
          <w:color w:val="000000"/>
          <w:sz w:val="24"/>
          <w:szCs w:val="24"/>
        </w:rPr>
        <w:t xml:space="preserve"> lingkungan pemerintah daerah yang perlu </w:t>
      </w:r>
      <w:r w:rsidRPr="00771BF2">
        <w:rPr>
          <w:rFonts w:asciiTheme="majorBidi" w:hAnsiTheme="majorBidi" w:cstheme="majorBidi"/>
          <w:color w:val="000000"/>
          <w:spacing w:val="5"/>
          <w:sz w:val="24"/>
          <w:szCs w:val="24"/>
        </w:rPr>
        <w:t xml:space="preserve">dipertimbangkan dalam </w:t>
      </w:r>
      <w:r w:rsidRPr="00771BF2">
        <w:rPr>
          <w:rFonts w:asciiTheme="majorBidi" w:hAnsiTheme="majorBidi" w:cstheme="majorBidi"/>
          <w:color w:val="000000"/>
          <w:spacing w:val="2"/>
          <w:sz w:val="24"/>
          <w:szCs w:val="24"/>
        </w:rPr>
        <w:t>menetapkan</w:t>
      </w:r>
      <w:r w:rsidRPr="00771BF2">
        <w:rPr>
          <w:rFonts w:asciiTheme="majorBidi" w:hAnsiTheme="majorBidi" w:cstheme="majorBidi"/>
          <w:color w:val="000000"/>
          <w:spacing w:val="5"/>
          <w:sz w:val="24"/>
          <w:szCs w:val="24"/>
        </w:rPr>
        <w:t xml:space="preserve"> tujuan akuntansi dan pelaporan </w:t>
      </w:r>
      <w:r w:rsidRPr="00771BF2">
        <w:rPr>
          <w:rFonts w:asciiTheme="majorBidi" w:hAnsiTheme="majorBidi" w:cstheme="majorBidi"/>
          <w:color w:val="000000"/>
          <w:sz w:val="24"/>
          <w:szCs w:val="24"/>
        </w:rPr>
        <w:t>keuangan adalah sebagai berikut:</w:t>
      </w:r>
    </w:p>
    <w:p w:rsidR="00E96D45" w:rsidRPr="00771BF2" w:rsidRDefault="00E96D45" w:rsidP="00E16E0E">
      <w:pPr>
        <w:numPr>
          <w:ilvl w:val="0"/>
          <w:numId w:val="4"/>
        </w:numPr>
        <w:tabs>
          <w:tab w:val="left" w:pos="1170"/>
        </w:tabs>
        <w:spacing w:after="0"/>
        <w:ind w:left="117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Ciri utama struktur pemerintah daerah dan pelayanan yang diberikan:</w:t>
      </w:r>
    </w:p>
    <w:p w:rsidR="00E96D45" w:rsidRPr="00771BF2" w:rsidRDefault="00E96D45" w:rsidP="00E16E0E">
      <w:pPr>
        <w:numPr>
          <w:ilvl w:val="0"/>
          <w:numId w:val="5"/>
        </w:numPr>
        <w:tabs>
          <w:tab w:val="left" w:pos="1620"/>
        </w:tabs>
        <w:spacing w:after="0"/>
        <w:ind w:left="162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bentuk umum pemerintah daerah dan pemisahan kekuasaan;</w:t>
      </w:r>
    </w:p>
    <w:p w:rsidR="00E96D45" w:rsidRPr="00771BF2" w:rsidRDefault="00E96D45" w:rsidP="00E16E0E">
      <w:pPr>
        <w:numPr>
          <w:ilvl w:val="0"/>
          <w:numId w:val="5"/>
        </w:numPr>
        <w:tabs>
          <w:tab w:val="left" w:pos="1620"/>
        </w:tabs>
        <w:spacing w:after="0"/>
        <w:ind w:left="162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sistem pemerintahan otonomi;</w:t>
      </w:r>
    </w:p>
    <w:p w:rsidR="00E96D45" w:rsidRPr="00771BF2" w:rsidRDefault="00E96D45" w:rsidP="00E16E0E">
      <w:pPr>
        <w:numPr>
          <w:ilvl w:val="0"/>
          <w:numId w:val="5"/>
        </w:numPr>
        <w:tabs>
          <w:tab w:val="left" w:pos="1620"/>
        </w:tabs>
        <w:spacing w:after="0"/>
        <w:ind w:left="162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adanya pengaruh proses politik;</w:t>
      </w:r>
    </w:p>
    <w:p w:rsidR="00E96D45" w:rsidRPr="00771BF2" w:rsidRDefault="00E96D45" w:rsidP="00E16E0E">
      <w:pPr>
        <w:numPr>
          <w:ilvl w:val="0"/>
          <w:numId w:val="5"/>
        </w:numPr>
        <w:tabs>
          <w:tab w:val="left" w:pos="1620"/>
        </w:tabs>
        <w:spacing w:after="0"/>
        <w:ind w:left="162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rPr>
        <w:t>hubungan antara pembayaran pajak dengan pelayanan pemerintah daerah.</w:t>
      </w:r>
    </w:p>
    <w:p w:rsidR="00E96D45" w:rsidRPr="00771BF2" w:rsidRDefault="00E96D45" w:rsidP="00E16E0E">
      <w:pPr>
        <w:numPr>
          <w:ilvl w:val="0"/>
          <w:numId w:val="4"/>
        </w:numPr>
        <w:tabs>
          <w:tab w:val="left" w:pos="1170"/>
        </w:tabs>
        <w:spacing w:after="0"/>
        <w:ind w:left="117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Ciri</w:t>
      </w:r>
      <w:r w:rsidRPr="00771BF2">
        <w:rPr>
          <w:rFonts w:asciiTheme="majorBidi" w:hAnsiTheme="majorBidi" w:cstheme="majorBidi"/>
          <w:color w:val="000000"/>
          <w:sz w:val="24"/>
          <w:szCs w:val="24"/>
          <w:lang w:val="id-ID"/>
        </w:rPr>
        <w:t xml:space="preserve"> </w:t>
      </w:r>
      <w:r w:rsidRPr="00771BF2">
        <w:rPr>
          <w:rFonts w:asciiTheme="majorBidi" w:hAnsiTheme="majorBidi" w:cstheme="majorBidi"/>
          <w:color w:val="000000"/>
          <w:sz w:val="24"/>
          <w:szCs w:val="24"/>
        </w:rPr>
        <w:t>keuangan</w:t>
      </w:r>
      <w:r w:rsidRPr="00771BF2">
        <w:rPr>
          <w:rFonts w:asciiTheme="majorBidi" w:hAnsiTheme="majorBidi" w:cstheme="majorBidi"/>
          <w:color w:val="000000"/>
          <w:spacing w:val="-1"/>
          <w:sz w:val="24"/>
          <w:szCs w:val="24"/>
        </w:rPr>
        <w:t xml:space="preserve"> pemerintah daerah yang penting bagi pengendalian:</w:t>
      </w:r>
    </w:p>
    <w:p w:rsidR="00E96D45" w:rsidRPr="00771BF2" w:rsidRDefault="00E96D45" w:rsidP="00E16E0E">
      <w:pPr>
        <w:numPr>
          <w:ilvl w:val="0"/>
          <w:numId w:val="6"/>
        </w:numPr>
        <w:tabs>
          <w:tab w:val="left" w:pos="1620"/>
        </w:tabs>
        <w:spacing w:after="0"/>
        <w:ind w:left="162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rPr>
        <w:t>anggaran sebagai pernyataan kebijakan publik, target fiskal, dan sebagai alat pengendalian;</w:t>
      </w:r>
    </w:p>
    <w:p w:rsidR="00E96D45" w:rsidRPr="00771BF2" w:rsidRDefault="00E96D45" w:rsidP="00E16E0E">
      <w:pPr>
        <w:numPr>
          <w:ilvl w:val="0"/>
          <w:numId w:val="6"/>
        </w:numPr>
        <w:tabs>
          <w:tab w:val="left" w:pos="1620"/>
        </w:tabs>
        <w:spacing w:after="0"/>
        <w:ind w:left="162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 xml:space="preserve">investasi dalam aset yang tidak langsung menghasilkan </w:t>
      </w:r>
      <w:r w:rsidRPr="00771BF2">
        <w:rPr>
          <w:rFonts w:asciiTheme="majorBidi" w:hAnsiTheme="majorBidi" w:cstheme="majorBidi"/>
          <w:color w:val="000000"/>
          <w:spacing w:val="-4"/>
          <w:sz w:val="24"/>
          <w:szCs w:val="24"/>
        </w:rPr>
        <w:t>pendapatan;</w:t>
      </w:r>
      <w:r w:rsidRPr="00771BF2">
        <w:rPr>
          <w:rFonts w:asciiTheme="majorBidi" w:hAnsiTheme="majorBidi" w:cstheme="majorBidi"/>
          <w:color w:val="000000"/>
          <w:spacing w:val="-4"/>
          <w:sz w:val="24"/>
          <w:szCs w:val="24"/>
          <w:lang w:val="id-ID"/>
        </w:rPr>
        <w:t xml:space="preserve"> dan</w:t>
      </w:r>
    </w:p>
    <w:p w:rsidR="00E96D45" w:rsidRPr="00771BF2" w:rsidRDefault="00E96D45" w:rsidP="00E16E0E">
      <w:pPr>
        <w:numPr>
          <w:ilvl w:val="0"/>
          <w:numId w:val="6"/>
        </w:numPr>
        <w:tabs>
          <w:tab w:val="left" w:pos="1620"/>
        </w:tabs>
        <w:spacing w:after="0"/>
        <w:ind w:left="162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lang w:val="id-ID"/>
        </w:rPr>
        <w:t>Penyusutan nilai aset sebagai sumber daya ekonomi karena digunakan dalam kegiatan operasional pemerintah daerah.</w:t>
      </w:r>
    </w:p>
    <w:p w:rsidR="00E96D45" w:rsidRPr="00771BF2" w:rsidRDefault="00E96D45" w:rsidP="00C238D2">
      <w:pPr>
        <w:tabs>
          <w:tab w:val="left" w:pos="1134"/>
        </w:tabs>
        <w:spacing w:after="0" w:line="240" w:lineRule="auto"/>
        <w:jc w:val="both"/>
        <w:rPr>
          <w:rFonts w:asciiTheme="majorBidi" w:hAnsiTheme="majorBidi" w:cstheme="majorBidi"/>
          <w:b/>
          <w:bCs/>
          <w:color w:val="000000"/>
          <w:spacing w:val="7"/>
          <w:sz w:val="24"/>
          <w:szCs w:val="24"/>
        </w:rPr>
      </w:pPr>
    </w:p>
    <w:p w:rsidR="00E96D45" w:rsidRPr="00771BF2" w:rsidRDefault="00E96D45" w:rsidP="00771BF2">
      <w:pPr>
        <w:tabs>
          <w:tab w:val="left" w:pos="1134"/>
        </w:tabs>
        <w:spacing w:line="360" w:lineRule="auto"/>
        <w:jc w:val="both"/>
        <w:rPr>
          <w:rFonts w:asciiTheme="majorBidi" w:hAnsiTheme="majorBidi" w:cstheme="majorBidi"/>
          <w:b/>
          <w:bCs/>
          <w:color w:val="000000"/>
          <w:spacing w:val="7"/>
          <w:sz w:val="24"/>
          <w:szCs w:val="24"/>
        </w:rPr>
      </w:pPr>
      <w:r w:rsidRPr="00771BF2">
        <w:rPr>
          <w:rFonts w:asciiTheme="majorBidi" w:hAnsiTheme="majorBidi" w:cstheme="majorBidi"/>
          <w:b/>
          <w:bCs/>
          <w:color w:val="000000"/>
          <w:spacing w:val="7"/>
          <w:sz w:val="24"/>
          <w:szCs w:val="24"/>
        </w:rPr>
        <w:t>Bentuk Umum Pemerintah Daerah dan Pemisahan Kekuasaan</w:t>
      </w:r>
    </w:p>
    <w:p w:rsidR="00E96D45" w:rsidRPr="00521D0D" w:rsidRDefault="00E96D45" w:rsidP="00E16E0E">
      <w:pPr>
        <w:numPr>
          <w:ilvl w:val="0"/>
          <w:numId w:val="1"/>
        </w:numPr>
        <w:tabs>
          <w:tab w:val="left" w:pos="1134"/>
        </w:tabs>
        <w:spacing w:after="0" w:line="312"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 xml:space="preserve">Dalam </w:t>
      </w:r>
      <w:r w:rsidRPr="00521D0D">
        <w:rPr>
          <w:rFonts w:asciiTheme="majorBidi" w:hAnsiTheme="majorBidi" w:cstheme="majorBidi"/>
          <w:b/>
          <w:i/>
          <w:color w:val="000000"/>
          <w:sz w:val="24"/>
          <w:szCs w:val="24"/>
        </w:rPr>
        <w:t>bentuk</w:t>
      </w:r>
      <w:r w:rsidRPr="00521D0D">
        <w:rPr>
          <w:rFonts w:asciiTheme="majorBidi" w:hAnsiTheme="majorBidi" w:cstheme="majorBidi"/>
          <w:b/>
          <w:i/>
          <w:color w:val="000000"/>
          <w:spacing w:val="-2"/>
          <w:sz w:val="24"/>
          <w:szCs w:val="24"/>
        </w:rPr>
        <w:t xml:space="preserve"> Negara Kesatuan Republik Indonesia yang berazas </w:t>
      </w:r>
      <w:r w:rsidRPr="00521D0D">
        <w:rPr>
          <w:rFonts w:asciiTheme="majorBidi" w:hAnsiTheme="majorBidi" w:cstheme="majorBidi"/>
          <w:b/>
          <w:i/>
          <w:color w:val="000000"/>
          <w:spacing w:val="5"/>
          <w:sz w:val="24"/>
          <w:szCs w:val="24"/>
        </w:rPr>
        <w:t xml:space="preserve">demokrasi, kekuasaan ada di tangan rakyat. Rakyat mendelegasikan kekuasaan kepada pejabat publik melalui proses pemilihan. Sejalan </w:t>
      </w:r>
      <w:r w:rsidRPr="00521D0D">
        <w:rPr>
          <w:rFonts w:asciiTheme="majorBidi" w:hAnsiTheme="majorBidi" w:cstheme="majorBidi"/>
          <w:b/>
          <w:i/>
          <w:color w:val="000000"/>
          <w:spacing w:val="3"/>
          <w:sz w:val="24"/>
          <w:szCs w:val="24"/>
        </w:rPr>
        <w:t xml:space="preserve">dengan pendelegasian kekuasaan ini adalah pemisahan wewenang di antara eksekutif, legislatif, dan yudikatif. Sistem ini dimaksudkan untuk </w:t>
      </w:r>
      <w:r w:rsidRPr="00521D0D">
        <w:rPr>
          <w:rFonts w:asciiTheme="majorBidi" w:hAnsiTheme="majorBidi" w:cstheme="majorBidi"/>
          <w:b/>
          <w:i/>
          <w:color w:val="000000"/>
          <w:spacing w:val="1"/>
          <w:sz w:val="24"/>
          <w:szCs w:val="24"/>
        </w:rPr>
        <w:t xml:space="preserve">mengawasi dan menjaga keseimbangan terhadap kemungkinan </w:t>
      </w:r>
      <w:r w:rsidRPr="00521D0D">
        <w:rPr>
          <w:rFonts w:asciiTheme="majorBidi" w:hAnsiTheme="majorBidi" w:cstheme="majorBidi"/>
          <w:b/>
          <w:i/>
          <w:color w:val="000000"/>
          <w:spacing w:val="3"/>
          <w:sz w:val="24"/>
          <w:szCs w:val="24"/>
        </w:rPr>
        <w:t xml:space="preserve">penyalahgunaan kekuasaan di antara penyelenggaraan pemerintah </w:t>
      </w:r>
      <w:r w:rsidRPr="00521D0D">
        <w:rPr>
          <w:rFonts w:asciiTheme="majorBidi" w:hAnsiTheme="majorBidi" w:cstheme="majorBidi"/>
          <w:b/>
          <w:i/>
          <w:color w:val="000000"/>
          <w:spacing w:val="-4"/>
          <w:sz w:val="24"/>
          <w:szCs w:val="24"/>
        </w:rPr>
        <w:t>daerah.</w:t>
      </w:r>
    </w:p>
    <w:p w:rsidR="00E96D45" w:rsidRPr="00771BF2" w:rsidRDefault="00E96D45" w:rsidP="00D11F69">
      <w:pPr>
        <w:numPr>
          <w:ilvl w:val="0"/>
          <w:numId w:val="1"/>
        </w:numPr>
        <w:tabs>
          <w:tab w:val="left" w:pos="1134"/>
        </w:tabs>
        <w:spacing w:before="240" w:after="0" w:line="288" w:lineRule="auto"/>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lastRenderedPageBreak/>
        <w:t xml:space="preserve">Sebagaimana berlaku dalam lingkungan keuangan pemerintah daerah, </w:t>
      </w:r>
      <w:r w:rsidRPr="00771BF2">
        <w:rPr>
          <w:rFonts w:asciiTheme="majorBidi" w:hAnsiTheme="majorBidi" w:cstheme="majorBidi"/>
          <w:color w:val="000000"/>
          <w:spacing w:val="1"/>
          <w:sz w:val="24"/>
          <w:szCs w:val="24"/>
          <w:lang w:val="id-ID"/>
        </w:rPr>
        <w:t xml:space="preserve">pemerintah menyusun anggaran </w:t>
      </w:r>
      <w:r w:rsidRPr="00771BF2">
        <w:rPr>
          <w:rFonts w:asciiTheme="majorBidi" w:hAnsiTheme="majorBidi" w:cstheme="majorBidi"/>
          <w:color w:val="000000"/>
          <w:spacing w:val="2"/>
          <w:sz w:val="24"/>
          <w:szCs w:val="24"/>
        </w:rPr>
        <w:t xml:space="preserve">dan menyampaikannya kepada </w:t>
      </w:r>
      <w:r w:rsidRPr="00771BF2">
        <w:rPr>
          <w:rFonts w:asciiTheme="majorBidi" w:hAnsiTheme="majorBidi" w:cstheme="majorBidi"/>
          <w:color w:val="000000"/>
          <w:spacing w:val="1"/>
          <w:sz w:val="24"/>
          <w:szCs w:val="24"/>
          <w:lang w:val="id-ID"/>
        </w:rPr>
        <w:t>DPRD</w:t>
      </w:r>
      <w:r w:rsidRPr="00771BF2">
        <w:rPr>
          <w:rFonts w:asciiTheme="majorBidi" w:hAnsiTheme="majorBidi" w:cstheme="majorBidi"/>
          <w:color w:val="000000"/>
          <w:spacing w:val="1"/>
          <w:sz w:val="24"/>
          <w:szCs w:val="24"/>
        </w:rPr>
        <w:t xml:space="preserve"> untuk mendapatkan persetujuan. </w:t>
      </w:r>
      <w:r w:rsidRPr="00771BF2">
        <w:rPr>
          <w:rFonts w:asciiTheme="majorBidi" w:hAnsiTheme="majorBidi" w:cstheme="majorBidi"/>
          <w:color w:val="000000"/>
          <w:spacing w:val="1"/>
          <w:sz w:val="24"/>
          <w:szCs w:val="24"/>
          <w:lang w:val="id-ID"/>
        </w:rPr>
        <w:t xml:space="preserve">Pemerintah </w:t>
      </w:r>
      <w:r w:rsidRPr="00771BF2">
        <w:rPr>
          <w:rFonts w:asciiTheme="majorBidi" w:hAnsiTheme="majorBidi" w:cstheme="majorBidi"/>
          <w:color w:val="000000"/>
          <w:spacing w:val="4"/>
          <w:sz w:val="24"/>
          <w:szCs w:val="24"/>
        </w:rPr>
        <w:t xml:space="preserve">bertanggung jawab atas penyelenggaraan keuangan tersebut kepada </w:t>
      </w:r>
      <w:r w:rsidRPr="00771BF2">
        <w:rPr>
          <w:rFonts w:asciiTheme="majorBidi" w:hAnsiTheme="majorBidi" w:cstheme="majorBidi"/>
          <w:color w:val="000000"/>
          <w:sz w:val="24"/>
          <w:szCs w:val="24"/>
          <w:lang w:val="id-ID"/>
        </w:rPr>
        <w:t>DPRD.</w:t>
      </w:r>
    </w:p>
    <w:p w:rsidR="00E96D45" w:rsidRPr="00771BF2" w:rsidRDefault="00E96D45" w:rsidP="00D11F69">
      <w:pPr>
        <w:tabs>
          <w:tab w:val="left" w:pos="1134"/>
        </w:tabs>
        <w:spacing w:before="240" w:line="288" w:lineRule="auto"/>
        <w:ind w:left="540" w:hanging="540"/>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Sistem Pemerintahan Otonomi</w:t>
      </w:r>
    </w:p>
    <w:p w:rsidR="00E96D45" w:rsidRPr="00521D0D" w:rsidRDefault="00E96D45" w:rsidP="00D11F69">
      <w:pPr>
        <w:numPr>
          <w:ilvl w:val="0"/>
          <w:numId w:val="1"/>
        </w:numPr>
        <w:tabs>
          <w:tab w:val="left" w:pos="1134"/>
        </w:tabs>
        <w:spacing w:after="0" w:line="288"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Secara</w:t>
      </w:r>
      <w:r w:rsidRPr="00521D0D">
        <w:rPr>
          <w:rFonts w:asciiTheme="majorBidi" w:hAnsiTheme="majorBidi" w:cstheme="majorBidi"/>
          <w:b/>
          <w:i/>
          <w:color w:val="000000"/>
          <w:spacing w:val="4"/>
          <w:sz w:val="24"/>
          <w:szCs w:val="24"/>
        </w:rPr>
        <w:t xml:space="preserve"> substansial, terdapat tiga lingkup pemerintahan dalam sistem </w:t>
      </w:r>
      <w:r w:rsidRPr="00521D0D">
        <w:rPr>
          <w:rFonts w:asciiTheme="majorBidi" w:hAnsiTheme="majorBidi" w:cstheme="majorBidi"/>
          <w:b/>
          <w:i/>
          <w:color w:val="000000"/>
          <w:spacing w:val="2"/>
          <w:sz w:val="24"/>
          <w:szCs w:val="24"/>
        </w:rPr>
        <w:t xml:space="preserve">pemerintahan Republik Indonesia, yaitu pemerintah pusat, pemerintah </w:t>
      </w:r>
      <w:r w:rsidRPr="00521D0D">
        <w:rPr>
          <w:rFonts w:asciiTheme="majorBidi" w:hAnsiTheme="majorBidi" w:cstheme="majorBidi"/>
          <w:b/>
          <w:i/>
          <w:color w:val="000000"/>
          <w:spacing w:val="4"/>
          <w:sz w:val="24"/>
          <w:szCs w:val="24"/>
        </w:rPr>
        <w:t xml:space="preserve">provinsi, dan pemerintah Kabupaten/kota. Pemerintah yang lebih luas </w:t>
      </w:r>
      <w:r w:rsidRPr="00521D0D">
        <w:rPr>
          <w:rFonts w:asciiTheme="majorBidi" w:hAnsiTheme="majorBidi" w:cstheme="majorBidi"/>
          <w:b/>
          <w:i/>
          <w:color w:val="000000"/>
          <w:spacing w:val="-2"/>
          <w:sz w:val="24"/>
          <w:szCs w:val="24"/>
        </w:rPr>
        <w:t xml:space="preserve">cakupannya memberi arahan pada pemerintahan yang cakupannya lebih </w:t>
      </w:r>
      <w:r w:rsidRPr="00521D0D">
        <w:rPr>
          <w:rFonts w:asciiTheme="majorBidi" w:hAnsiTheme="majorBidi" w:cstheme="majorBidi"/>
          <w:b/>
          <w:i/>
          <w:color w:val="000000"/>
          <w:spacing w:val="1"/>
          <w:sz w:val="24"/>
          <w:szCs w:val="24"/>
        </w:rPr>
        <w:t xml:space="preserve">sempit. Adanya pemerintah yang menghasilkan pendapatan pajak atau </w:t>
      </w:r>
      <w:r w:rsidRPr="00521D0D">
        <w:rPr>
          <w:rFonts w:asciiTheme="majorBidi" w:hAnsiTheme="majorBidi" w:cstheme="majorBidi"/>
          <w:b/>
          <w:i/>
          <w:color w:val="000000"/>
          <w:spacing w:val="-2"/>
          <w:sz w:val="24"/>
          <w:szCs w:val="24"/>
        </w:rPr>
        <w:t xml:space="preserve">bukan pajak yang lebih besar mengakibatkan diselenggarakannya sistem </w:t>
      </w:r>
      <w:r w:rsidRPr="00521D0D">
        <w:rPr>
          <w:rFonts w:asciiTheme="majorBidi" w:hAnsiTheme="majorBidi" w:cstheme="majorBidi"/>
          <w:b/>
          <w:i/>
          <w:color w:val="000000"/>
          <w:spacing w:val="6"/>
          <w:sz w:val="24"/>
          <w:szCs w:val="24"/>
        </w:rPr>
        <w:t xml:space="preserve">bagi hasil, alokasi dana umum, hibah, atau subsidi antar entitas </w:t>
      </w:r>
      <w:r w:rsidRPr="00521D0D">
        <w:rPr>
          <w:rFonts w:asciiTheme="majorBidi" w:hAnsiTheme="majorBidi" w:cstheme="majorBidi"/>
          <w:b/>
          <w:i/>
          <w:color w:val="000000"/>
          <w:spacing w:val="-2"/>
          <w:sz w:val="24"/>
          <w:szCs w:val="24"/>
        </w:rPr>
        <w:t>pemerintahan.</w:t>
      </w:r>
    </w:p>
    <w:p w:rsidR="00E96D45" w:rsidRPr="00771BF2" w:rsidRDefault="00E96D45" w:rsidP="00D11F69">
      <w:pPr>
        <w:tabs>
          <w:tab w:val="left" w:pos="1134"/>
        </w:tabs>
        <w:spacing w:before="240" w:line="288" w:lineRule="auto"/>
        <w:ind w:left="540" w:hanging="540"/>
        <w:jc w:val="both"/>
        <w:rPr>
          <w:rFonts w:asciiTheme="majorBidi" w:hAnsiTheme="majorBidi" w:cstheme="majorBidi"/>
          <w:b/>
          <w:bCs/>
          <w:color w:val="000000"/>
          <w:spacing w:val="4"/>
          <w:sz w:val="24"/>
          <w:szCs w:val="24"/>
        </w:rPr>
      </w:pPr>
      <w:r w:rsidRPr="00771BF2">
        <w:rPr>
          <w:rFonts w:asciiTheme="majorBidi" w:hAnsiTheme="majorBidi" w:cstheme="majorBidi"/>
          <w:b/>
          <w:bCs/>
          <w:color w:val="000000"/>
          <w:spacing w:val="4"/>
          <w:sz w:val="24"/>
          <w:szCs w:val="24"/>
        </w:rPr>
        <w:t>Pengaruh Proses Politik</w:t>
      </w:r>
    </w:p>
    <w:p w:rsidR="00E96D45" w:rsidRPr="00771BF2" w:rsidRDefault="00E96D45" w:rsidP="00D11F69">
      <w:pPr>
        <w:numPr>
          <w:ilvl w:val="0"/>
          <w:numId w:val="1"/>
        </w:numPr>
        <w:tabs>
          <w:tab w:val="left" w:pos="1134"/>
        </w:tabs>
        <w:spacing w:after="0" w:line="288" w:lineRule="auto"/>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rPr>
        <w:t xml:space="preserve">Salah </w:t>
      </w:r>
      <w:r w:rsidRPr="00771BF2">
        <w:rPr>
          <w:rFonts w:asciiTheme="majorBidi" w:hAnsiTheme="majorBidi" w:cstheme="majorBidi"/>
          <w:color w:val="000000"/>
          <w:spacing w:val="-2"/>
          <w:sz w:val="24"/>
          <w:szCs w:val="24"/>
        </w:rPr>
        <w:t>satu</w:t>
      </w:r>
      <w:r w:rsidRPr="00771BF2">
        <w:rPr>
          <w:rFonts w:asciiTheme="majorBidi" w:hAnsiTheme="majorBidi" w:cstheme="majorBidi"/>
          <w:color w:val="000000"/>
          <w:spacing w:val="2"/>
          <w:sz w:val="24"/>
          <w:szCs w:val="24"/>
        </w:rPr>
        <w:t xml:space="preserve"> tujuan utama pemerintah daerah adalah meningkatkan </w:t>
      </w:r>
      <w:r w:rsidRPr="00771BF2">
        <w:rPr>
          <w:rFonts w:asciiTheme="majorBidi" w:hAnsiTheme="majorBidi" w:cstheme="majorBidi"/>
          <w:color w:val="000000"/>
          <w:spacing w:val="-3"/>
          <w:sz w:val="24"/>
          <w:szCs w:val="24"/>
        </w:rPr>
        <w:t xml:space="preserve">kesejahteraan rakyat. Sehubungan dengan itu, pemerintah daerah </w:t>
      </w:r>
      <w:r w:rsidRPr="00771BF2">
        <w:rPr>
          <w:rFonts w:asciiTheme="majorBidi" w:hAnsiTheme="majorBidi" w:cstheme="majorBidi"/>
          <w:color w:val="000000"/>
          <w:sz w:val="24"/>
          <w:szCs w:val="24"/>
        </w:rPr>
        <w:t xml:space="preserve">berupaya untuk mewujudkan </w:t>
      </w:r>
      <w:r w:rsidRPr="00771BF2">
        <w:rPr>
          <w:rFonts w:asciiTheme="majorBidi" w:hAnsiTheme="majorBidi" w:cstheme="majorBidi"/>
          <w:color w:val="000000"/>
          <w:spacing w:val="2"/>
          <w:sz w:val="24"/>
          <w:szCs w:val="24"/>
        </w:rPr>
        <w:t>keseimbangan</w:t>
      </w:r>
      <w:r w:rsidRPr="00771BF2">
        <w:rPr>
          <w:rFonts w:asciiTheme="majorBidi" w:hAnsiTheme="majorBidi" w:cstheme="majorBidi"/>
          <w:color w:val="000000"/>
          <w:sz w:val="24"/>
          <w:szCs w:val="24"/>
        </w:rPr>
        <w:t xml:space="preserve"> fiskal dengan </w:t>
      </w:r>
      <w:r w:rsidRPr="00771BF2">
        <w:rPr>
          <w:rFonts w:asciiTheme="majorBidi" w:hAnsiTheme="majorBidi" w:cstheme="majorBidi"/>
          <w:color w:val="000000"/>
          <w:spacing w:val="3"/>
          <w:sz w:val="24"/>
          <w:szCs w:val="24"/>
        </w:rPr>
        <w:t xml:space="preserve">mempertahankan kemampuan keuangan daerah yang bersumber dari </w:t>
      </w:r>
      <w:r w:rsidRPr="00771BF2">
        <w:rPr>
          <w:rFonts w:asciiTheme="majorBidi" w:hAnsiTheme="majorBidi" w:cstheme="majorBidi"/>
          <w:color w:val="000000"/>
          <w:sz w:val="24"/>
          <w:szCs w:val="24"/>
        </w:rPr>
        <w:t xml:space="preserve">pendapatan pajak dan sumber-sumber lainnya guna memenuhi </w:t>
      </w:r>
      <w:r w:rsidRPr="00771BF2">
        <w:rPr>
          <w:rFonts w:asciiTheme="majorBidi" w:hAnsiTheme="majorBidi" w:cstheme="majorBidi"/>
          <w:color w:val="000000"/>
          <w:spacing w:val="1"/>
          <w:sz w:val="24"/>
          <w:szCs w:val="24"/>
        </w:rPr>
        <w:t xml:space="preserve">keinginan masyarakat. Salah satu ciri yang penting dalam mewujudkan </w:t>
      </w:r>
      <w:r w:rsidRPr="00771BF2">
        <w:rPr>
          <w:rFonts w:asciiTheme="majorBidi" w:hAnsiTheme="majorBidi" w:cstheme="majorBidi"/>
          <w:color w:val="000000"/>
          <w:spacing w:val="3"/>
          <w:sz w:val="24"/>
          <w:szCs w:val="24"/>
        </w:rPr>
        <w:t xml:space="preserve">keseimbangan tersebut adalah berlangsungnya proses politik untuk </w:t>
      </w:r>
      <w:r w:rsidRPr="00771BF2">
        <w:rPr>
          <w:rFonts w:asciiTheme="majorBidi" w:hAnsiTheme="majorBidi" w:cstheme="majorBidi"/>
          <w:color w:val="000000"/>
          <w:spacing w:val="-2"/>
          <w:sz w:val="24"/>
          <w:szCs w:val="24"/>
        </w:rPr>
        <w:t>menyelaraskan berbagai kepentingan yang ada di masyarakat.</w:t>
      </w:r>
    </w:p>
    <w:p w:rsidR="00E96D45" w:rsidRPr="00771BF2" w:rsidRDefault="00E96D45" w:rsidP="00D11F69">
      <w:pPr>
        <w:tabs>
          <w:tab w:val="left" w:pos="1134"/>
        </w:tabs>
        <w:spacing w:after="0" w:line="288" w:lineRule="auto"/>
        <w:ind w:left="540" w:hanging="540"/>
        <w:jc w:val="both"/>
        <w:rPr>
          <w:rFonts w:asciiTheme="majorBidi" w:hAnsiTheme="majorBidi" w:cstheme="majorBidi"/>
          <w:b/>
          <w:bCs/>
          <w:color w:val="000000"/>
          <w:sz w:val="24"/>
          <w:szCs w:val="24"/>
        </w:rPr>
      </w:pPr>
    </w:p>
    <w:p w:rsidR="00E96D45" w:rsidRPr="00771BF2" w:rsidRDefault="00E96D45" w:rsidP="00D11F69">
      <w:pPr>
        <w:tabs>
          <w:tab w:val="left" w:pos="1134"/>
        </w:tabs>
        <w:spacing w:after="0" w:line="288" w:lineRule="auto"/>
        <w:ind w:left="540" w:hanging="540"/>
        <w:jc w:val="both"/>
        <w:rPr>
          <w:rFonts w:asciiTheme="majorBidi" w:hAnsiTheme="majorBidi" w:cstheme="majorBidi"/>
          <w:b/>
          <w:bCs/>
          <w:color w:val="000000"/>
          <w:spacing w:val="-8"/>
          <w:sz w:val="24"/>
          <w:szCs w:val="24"/>
        </w:rPr>
      </w:pPr>
      <w:r w:rsidRPr="00771BF2">
        <w:rPr>
          <w:rFonts w:asciiTheme="majorBidi" w:hAnsiTheme="majorBidi" w:cstheme="majorBidi"/>
          <w:b/>
          <w:bCs/>
          <w:color w:val="000000"/>
          <w:sz w:val="24"/>
          <w:szCs w:val="24"/>
        </w:rPr>
        <w:t xml:space="preserve">Hubungan antara Pembayaran Pajak dan Pelayanan Pemerintah </w:t>
      </w:r>
      <w:r w:rsidRPr="00771BF2">
        <w:rPr>
          <w:rFonts w:asciiTheme="majorBidi" w:hAnsiTheme="majorBidi" w:cstheme="majorBidi"/>
          <w:b/>
          <w:bCs/>
          <w:color w:val="000000"/>
          <w:spacing w:val="-8"/>
          <w:sz w:val="24"/>
          <w:szCs w:val="24"/>
        </w:rPr>
        <w:t>Daerah</w:t>
      </w:r>
    </w:p>
    <w:p w:rsidR="00E96D45" w:rsidRPr="00771BF2" w:rsidRDefault="00E96D45" w:rsidP="00D11F69">
      <w:pPr>
        <w:tabs>
          <w:tab w:val="left" w:pos="1134"/>
        </w:tabs>
        <w:spacing w:after="0" w:line="288" w:lineRule="auto"/>
        <w:ind w:left="540" w:hanging="540"/>
        <w:jc w:val="both"/>
        <w:rPr>
          <w:rFonts w:asciiTheme="majorBidi" w:hAnsiTheme="majorBidi" w:cstheme="majorBidi"/>
          <w:b/>
          <w:bCs/>
          <w:i/>
          <w:iCs/>
          <w:color w:val="000000"/>
          <w:sz w:val="24"/>
          <w:szCs w:val="24"/>
          <w:lang w:val="id-ID"/>
        </w:rPr>
      </w:pPr>
    </w:p>
    <w:p w:rsidR="00E96D45" w:rsidRPr="00521D0D" w:rsidRDefault="00E96D45" w:rsidP="00D11F69">
      <w:pPr>
        <w:numPr>
          <w:ilvl w:val="0"/>
          <w:numId w:val="1"/>
        </w:numPr>
        <w:tabs>
          <w:tab w:val="left" w:pos="1134"/>
        </w:tabs>
        <w:spacing w:after="0" w:line="288" w:lineRule="auto"/>
        <w:ind w:left="540"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lang w:val="id-ID"/>
        </w:rPr>
        <w:t>Walaupun</w:t>
      </w:r>
      <w:r w:rsidRPr="00521D0D">
        <w:rPr>
          <w:rFonts w:asciiTheme="majorBidi" w:hAnsiTheme="majorBidi" w:cstheme="majorBidi"/>
          <w:b/>
          <w:i/>
          <w:color w:val="000000"/>
          <w:spacing w:val="-2"/>
          <w:sz w:val="24"/>
          <w:szCs w:val="24"/>
          <w:lang w:val="id-ID"/>
        </w:rPr>
        <w:t xml:space="preserve"> dalam keadaan tertentu pemerintah daerah memungut secara </w:t>
      </w:r>
      <w:r w:rsidRPr="00521D0D">
        <w:rPr>
          <w:rFonts w:asciiTheme="majorBidi" w:hAnsiTheme="majorBidi" w:cstheme="majorBidi"/>
          <w:b/>
          <w:i/>
          <w:color w:val="000000"/>
          <w:sz w:val="24"/>
          <w:szCs w:val="24"/>
          <w:lang w:val="id-ID"/>
        </w:rPr>
        <w:t xml:space="preserve">langsung atas pelayanan yang diberikan, pada dasarnya sebagian besar </w:t>
      </w:r>
      <w:r w:rsidRPr="00521D0D">
        <w:rPr>
          <w:rFonts w:asciiTheme="majorBidi" w:hAnsiTheme="majorBidi" w:cstheme="majorBidi"/>
          <w:b/>
          <w:i/>
          <w:color w:val="000000"/>
          <w:spacing w:val="3"/>
          <w:sz w:val="24"/>
          <w:szCs w:val="24"/>
          <w:lang w:val="id-ID"/>
        </w:rPr>
        <w:t xml:space="preserve">pendapatan pemerintah daerah bersumber dari pungutan pajak dalam </w:t>
      </w:r>
      <w:r w:rsidRPr="00521D0D">
        <w:rPr>
          <w:rFonts w:asciiTheme="majorBidi" w:hAnsiTheme="majorBidi" w:cstheme="majorBidi"/>
          <w:b/>
          <w:i/>
          <w:color w:val="000000"/>
          <w:sz w:val="24"/>
          <w:szCs w:val="24"/>
          <w:lang w:val="id-ID"/>
        </w:rPr>
        <w:t xml:space="preserve">rangka memberikan pelayanan kepada masyarakat. </w:t>
      </w:r>
      <w:r w:rsidRPr="00521D0D">
        <w:rPr>
          <w:rFonts w:asciiTheme="majorBidi" w:hAnsiTheme="majorBidi" w:cstheme="majorBidi"/>
          <w:b/>
          <w:i/>
          <w:color w:val="000000"/>
          <w:sz w:val="24"/>
          <w:szCs w:val="24"/>
        </w:rPr>
        <w:t xml:space="preserve">Jumlah pajak yang </w:t>
      </w:r>
      <w:r w:rsidRPr="00521D0D">
        <w:rPr>
          <w:rFonts w:asciiTheme="majorBidi" w:hAnsiTheme="majorBidi" w:cstheme="majorBidi"/>
          <w:b/>
          <w:i/>
          <w:color w:val="000000"/>
          <w:spacing w:val="-1"/>
          <w:sz w:val="24"/>
          <w:szCs w:val="24"/>
        </w:rPr>
        <w:t xml:space="preserve">dipungut tidak berhubungan langsung dengan pelayanan yang diberikan </w:t>
      </w:r>
      <w:r w:rsidRPr="00521D0D">
        <w:rPr>
          <w:rFonts w:asciiTheme="majorBidi" w:hAnsiTheme="majorBidi" w:cstheme="majorBidi"/>
          <w:b/>
          <w:i/>
          <w:color w:val="000000"/>
          <w:spacing w:val="5"/>
          <w:sz w:val="24"/>
          <w:szCs w:val="24"/>
        </w:rPr>
        <w:t xml:space="preserve">pemerintah daerah kepada wajib pajak. Pajak yang dipungut dan </w:t>
      </w:r>
      <w:r w:rsidRPr="00521D0D">
        <w:rPr>
          <w:rFonts w:asciiTheme="majorBidi" w:hAnsiTheme="majorBidi" w:cstheme="majorBidi"/>
          <w:b/>
          <w:i/>
          <w:color w:val="000000"/>
          <w:spacing w:val="3"/>
          <w:sz w:val="24"/>
          <w:szCs w:val="24"/>
        </w:rPr>
        <w:t>pelayanan yang diberikan oleh pemerintah daerah mengandung sifat</w:t>
      </w:r>
      <w:r w:rsidR="00E16E0E" w:rsidRPr="00521D0D">
        <w:rPr>
          <w:rFonts w:asciiTheme="majorBidi" w:hAnsiTheme="majorBidi" w:cstheme="majorBidi"/>
          <w:b/>
          <w:i/>
          <w:color w:val="000000"/>
          <w:spacing w:val="3"/>
          <w:sz w:val="24"/>
          <w:szCs w:val="24"/>
        </w:rPr>
        <w:t>-</w:t>
      </w:r>
      <w:r w:rsidRPr="00521D0D">
        <w:rPr>
          <w:rFonts w:asciiTheme="majorBidi" w:hAnsiTheme="majorBidi" w:cstheme="majorBidi"/>
          <w:b/>
          <w:i/>
          <w:color w:val="000000"/>
          <w:spacing w:val="2"/>
          <w:sz w:val="24"/>
          <w:szCs w:val="24"/>
        </w:rPr>
        <w:t xml:space="preserve">sifat tertentu yang wajib dipertimbangkan dalam mengembangkan </w:t>
      </w:r>
      <w:r w:rsidRPr="00521D0D">
        <w:rPr>
          <w:rFonts w:asciiTheme="majorBidi" w:hAnsiTheme="majorBidi" w:cstheme="majorBidi"/>
          <w:b/>
          <w:i/>
          <w:color w:val="000000"/>
          <w:spacing w:val="1"/>
          <w:sz w:val="24"/>
          <w:szCs w:val="24"/>
        </w:rPr>
        <w:t>laporan keuangan, antara lain sebagai berikut:</w:t>
      </w:r>
    </w:p>
    <w:p w:rsidR="00E96D45" w:rsidRPr="00521D0D" w:rsidRDefault="00E96D45" w:rsidP="00D11F69">
      <w:pPr>
        <w:numPr>
          <w:ilvl w:val="0"/>
          <w:numId w:val="7"/>
        </w:numPr>
        <w:spacing w:after="0" w:line="288" w:lineRule="auto"/>
        <w:ind w:left="1080"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Pembayaran pajak bukan merupakan sumber pendapatan yang sifatnya suka rela</w:t>
      </w:r>
      <w:r w:rsidRPr="00521D0D">
        <w:rPr>
          <w:rFonts w:asciiTheme="majorBidi" w:hAnsiTheme="majorBidi" w:cstheme="majorBidi"/>
          <w:b/>
          <w:i/>
          <w:color w:val="000000"/>
          <w:spacing w:val="-2"/>
          <w:sz w:val="24"/>
          <w:szCs w:val="24"/>
          <w:lang w:val="id-ID"/>
        </w:rPr>
        <w:t>.</w:t>
      </w:r>
    </w:p>
    <w:p w:rsidR="00E96D45" w:rsidRPr="00521D0D" w:rsidRDefault="00E96D45" w:rsidP="00D11F69">
      <w:pPr>
        <w:numPr>
          <w:ilvl w:val="0"/>
          <w:numId w:val="7"/>
        </w:numPr>
        <w:spacing w:after="0" w:line="288" w:lineRule="auto"/>
        <w:ind w:left="1080"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lang w:val="id-ID"/>
        </w:rPr>
        <w:t xml:space="preserve">Jumlah pajak yang dibayar ditentukan oleh basis pengenaan pajak </w:t>
      </w:r>
      <w:r w:rsidRPr="00521D0D">
        <w:rPr>
          <w:rFonts w:asciiTheme="majorBidi" w:hAnsiTheme="majorBidi" w:cstheme="majorBidi"/>
          <w:b/>
          <w:i/>
          <w:color w:val="000000"/>
          <w:spacing w:val="-2"/>
          <w:sz w:val="24"/>
          <w:szCs w:val="24"/>
          <w:lang w:val="id-ID"/>
        </w:rPr>
        <w:t xml:space="preserve">sebagaimana ditentukan oleh peraturan perundang-undangan, </w:t>
      </w:r>
      <w:r w:rsidRPr="00521D0D">
        <w:rPr>
          <w:rFonts w:asciiTheme="majorBidi" w:hAnsiTheme="majorBidi" w:cstheme="majorBidi"/>
          <w:b/>
          <w:i/>
          <w:color w:val="000000"/>
          <w:spacing w:val="1"/>
          <w:sz w:val="24"/>
          <w:szCs w:val="24"/>
          <w:lang w:val="id-ID"/>
        </w:rPr>
        <w:t xml:space="preserve">seperti penghasilan yang diperoleh, kekayaan yang dimiliki, aktivitas </w:t>
      </w:r>
      <w:r w:rsidRPr="00521D0D">
        <w:rPr>
          <w:rFonts w:asciiTheme="majorBidi" w:hAnsiTheme="majorBidi" w:cstheme="majorBidi"/>
          <w:b/>
          <w:i/>
          <w:color w:val="000000"/>
          <w:sz w:val="24"/>
          <w:szCs w:val="24"/>
          <w:lang w:val="id-ID"/>
        </w:rPr>
        <w:t>bernilai tambah ekonomis, atau nilai kenikmatan yang diperoleh.</w:t>
      </w:r>
    </w:p>
    <w:p w:rsidR="00E96D45" w:rsidRPr="00521D0D" w:rsidRDefault="00E96D45" w:rsidP="00D11F69">
      <w:pPr>
        <w:numPr>
          <w:ilvl w:val="0"/>
          <w:numId w:val="7"/>
        </w:numPr>
        <w:spacing w:after="0" w:line="288" w:lineRule="auto"/>
        <w:ind w:left="1080"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Efisiensi</w:t>
      </w:r>
      <w:r w:rsidRPr="00521D0D">
        <w:rPr>
          <w:rFonts w:asciiTheme="majorBidi" w:hAnsiTheme="majorBidi" w:cstheme="majorBidi"/>
          <w:b/>
          <w:i/>
          <w:color w:val="000000"/>
          <w:sz w:val="24"/>
          <w:szCs w:val="24"/>
        </w:rPr>
        <w:t xml:space="preserve"> pelayanan yang diberikan pemerintah daerah dibandingkan dengan pungutan yang digunakan untuk pelayanan dimaksud sering </w:t>
      </w:r>
      <w:r w:rsidRPr="00521D0D">
        <w:rPr>
          <w:rFonts w:asciiTheme="majorBidi" w:hAnsiTheme="majorBidi" w:cstheme="majorBidi"/>
          <w:b/>
          <w:i/>
          <w:color w:val="000000"/>
          <w:spacing w:val="-1"/>
          <w:sz w:val="24"/>
          <w:szCs w:val="24"/>
        </w:rPr>
        <w:t xml:space="preserve">sukar diukur sehubungan dengan monopoli pelayanan oleh </w:t>
      </w:r>
      <w:r w:rsidRPr="00521D0D">
        <w:rPr>
          <w:rFonts w:asciiTheme="majorBidi" w:hAnsiTheme="majorBidi" w:cstheme="majorBidi"/>
          <w:b/>
          <w:i/>
          <w:color w:val="000000"/>
          <w:spacing w:val="-3"/>
          <w:sz w:val="24"/>
          <w:szCs w:val="24"/>
        </w:rPr>
        <w:t xml:space="preserve">pemerintah daerah. Dengan dibukanya kesempatan kepada pihak lain </w:t>
      </w:r>
      <w:r w:rsidRPr="00521D0D">
        <w:rPr>
          <w:rFonts w:asciiTheme="majorBidi" w:hAnsiTheme="majorBidi" w:cstheme="majorBidi"/>
          <w:b/>
          <w:i/>
          <w:color w:val="000000"/>
          <w:spacing w:val="-1"/>
          <w:sz w:val="24"/>
          <w:szCs w:val="24"/>
        </w:rPr>
        <w:t xml:space="preserve">untuk menyelenggarakan pelayanan yang biasanya dilakukan </w:t>
      </w:r>
      <w:r w:rsidRPr="00521D0D">
        <w:rPr>
          <w:rFonts w:asciiTheme="majorBidi" w:hAnsiTheme="majorBidi" w:cstheme="majorBidi"/>
          <w:b/>
          <w:i/>
          <w:color w:val="000000"/>
          <w:spacing w:val="-3"/>
          <w:sz w:val="24"/>
          <w:szCs w:val="24"/>
        </w:rPr>
        <w:t xml:space="preserve">pemerintah daerah, seperti layanan pendidikan dan kesehatan, </w:t>
      </w:r>
      <w:r w:rsidRPr="00521D0D">
        <w:rPr>
          <w:rFonts w:asciiTheme="majorBidi" w:hAnsiTheme="majorBidi" w:cstheme="majorBidi"/>
          <w:b/>
          <w:i/>
          <w:color w:val="000000"/>
          <w:spacing w:val="2"/>
          <w:sz w:val="24"/>
          <w:szCs w:val="24"/>
        </w:rPr>
        <w:t xml:space="preserve">pengukuran efisiensi pelayanan oleh pemerintah daerah menjadi </w:t>
      </w:r>
      <w:r w:rsidRPr="00521D0D">
        <w:rPr>
          <w:rFonts w:asciiTheme="majorBidi" w:hAnsiTheme="majorBidi" w:cstheme="majorBidi"/>
          <w:b/>
          <w:i/>
          <w:color w:val="000000"/>
          <w:spacing w:val="-2"/>
          <w:sz w:val="24"/>
          <w:szCs w:val="24"/>
        </w:rPr>
        <w:t>lebih mudah</w:t>
      </w:r>
      <w:r w:rsidRPr="00521D0D">
        <w:rPr>
          <w:rFonts w:asciiTheme="majorBidi" w:hAnsiTheme="majorBidi" w:cstheme="majorBidi"/>
          <w:b/>
          <w:i/>
          <w:color w:val="000000"/>
          <w:spacing w:val="-2"/>
          <w:sz w:val="24"/>
          <w:szCs w:val="24"/>
          <w:lang w:val="id-ID"/>
        </w:rPr>
        <w:t>.</w:t>
      </w:r>
    </w:p>
    <w:p w:rsidR="00E96D45" w:rsidRPr="00771BF2" w:rsidRDefault="00E96D45" w:rsidP="00D11F69">
      <w:pPr>
        <w:numPr>
          <w:ilvl w:val="0"/>
          <w:numId w:val="7"/>
        </w:numPr>
        <w:spacing w:after="0" w:line="288" w:lineRule="auto"/>
        <w:ind w:left="1080"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lastRenderedPageBreak/>
        <w:t>Pengukuran</w:t>
      </w:r>
      <w:r w:rsidRPr="00521D0D">
        <w:rPr>
          <w:rFonts w:asciiTheme="majorBidi" w:hAnsiTheme="majorBidi" w:cstheme="majorBidi"/>
          <w:b/>
          <w:i/>
          <w:color w:val="000000"/>
          <w:sz w:val="24"/>
          <w:szCs w:val="24"/>
        </w:rPr>
        <w:t xml:space="preserve"> kualitas dan kuantitas berbagai pelayanan yang diberikan pemerintah daerah adalah relatif sulit.</w:t>
      </w:r>
    </w:p>
    <w:p w:rsidR="00E96D45" w:rsidRPr="00771BF2" w:rsidRDefault="00E96D45" w:rsidP="00D11F69">
      <w:pPr>
        <w:tabs>
          <w:tab w:val="left" w:pos="1134"/>
        </w:tabs>
        <w:spacing w:before="240" w:after="0" w:line="324" w:lineRule="auto"/>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9"/>
          <w:sz w:val="24"/>
          <w:szCs w:val="24"/>
        </w:rPr>
        <w:t xml:space="preserve">Anggaran sebagai Pernyataan Kebijakan Publik, Target Fiskal, dan </w:t>
      </w:r>
      <w:r w:rsidRPr="00771BF2">
        <w:rPr>
          <w:rFonts w:asciiTheme="majorBidi" w:hAnsiTheme="majorBidi" w:cstheme="majorBidi"/>
          <w:b/>
          <w:bCs/>
          <w:color w:val="000000"/>
          <w:spacing w:val="6"/>
          <w:sz w:val="24"/>
          <w:szCs w:val="24"/>
        </w:rPr>
        <w:t>Alat Pengendalian</w:t>
      </w:r>
    </w:p>
    <w:p w:rsidR="00E96D45" w:rsidRPr="00771BF2" w:rsidRDefault="00E96D45" w:rsidP="00D11F69">
      <w:pPr>
        <w:tabs>
          <w:tab w:val="left" w:pos="1134"/>
        </w:tabs>
        <w:spacing w:after="0" w:line="324" w:lineRule="auto"/>
        <w:jc w:val="both"/>
        <w:rPr>
          <w:rFonts w:asciiTheme="majorBidi" w:hAnsiTheme="majorBidi" w:cstheme="majorBidi"/>
          <w:b/>
          <w:bCs/>
          <w:i/>
          <w:iCs/>
          <w:color w:val="000000"/>
          <w:sz w:val="24"/>
          <w:szCs w:val="24"/>
          <w:lang w:val="id-ID"/>
        </w:rPr>
      </w:pPr>
    </w:p>
    <w:p w:rsidR="00E96D45" w:rsidRPr="00771BF2" w:rsidRDefault="00E96D45" w:rsidP="00D11F69">
      <w:pPr>
        <w:numPr>
          <w:ilvl w:val="0"/>
          <w:numId w:val="1"/>
        </w:numPr>
        <w:tabs>
          <w:tab w:val="left" w:pos="993"/>
        </w:tabs>
        <w:spacing w:after="0" w:line="360" w:lineRule="auto"/>
        <w:ind w:left="540"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lang w:val="id-ID"/>
        </w:rPr>
        <w:t xml:space="preserve">Anggaran </w:t>
      </w:r>
      <w:r w:rsidRPr="00771BF2">
        <w:rPr>
          <w:rFonts w:asciiTheme="majorBidi" w:hAnsiTheme="majorBidi" w:cstheme="majorBidi"/>
          <w:color w:val="000000"/>
          <w:spacing w:val="3"/>
          <w:sz w:val="24"/>
          <w:szCs w:val="24"/>
          <w:lang w:val="id-ID"/>
        </w:rPr>
        <w:t>pemerintah</w:t>
      </w:r>
      <w:r w:rsidRPr="00771BF2">
        <w:rPr>
          <w:rFonts w:asciiTheme="majorBidi" w:hAnsiTheme="majorBidi" w:cstheme="majorBidi"/>
          <w:color w:val="000000"/>
          <w:sz w:val="24"/>
          <w:szCs w:val="24"/>
          <w:lang w:val="id-ID"/>
        </w:rPr>
        <w:t xml:space="preserve"> daerah merupakan dokumen formal hasil </w:t>
      </w:r>
      <w:r w:rsidRPr="00771BF2">
        <w:rPr>
          <w:rFonts w:asciiTheme="majorBidi" w:hAnsiTheme="majorBidi" w:cstheme="majorBidi"/>
          <w:color w:val="000000"/>
          <w:spacing w:val="1"/>
          <w:sz w:val="24"/>
          <w:szCs w:val="24"/>
          <w:lang w:val="id-ID"/>
        </w:rPr>
        <w:t xml:space="preserve">kesepakatan antara </w:t>
      </w:r>
      <w:r w:rsidRPr="00771BF2">
        <w:rPr>
          <w:rFonts w:asciiTheme="majorBidi" w:hAnsiTheme="majorBidi" w:cstheme="majorBidi"/>
          <w:color w:val="000000"/>
          <w:spacing w:val="3"/>
          <w:sz w:val="24"/>
          <w:szCs w:val="24"/>
          <w:lang w:val="id-ID"/>
        </w:rPr>
        <w:t>eksekutif</w:t>
      </w:r>
      <w:r w:rsidRPr="00771BF2">
        <w:rPr>
          <w:rFonts w:asciiTheme="majorBidi" w:hAnsiTheme="majorBidi" w:cstheme="majorBidi"/>
          <w:color w:val="000000"/>
          <w:spacing w:val="1"/>
          <w:sz w:val="24"/>
          <w:szCs w:val="24"/>
          <w:lang w:val="id-ID"/>
        </w:rPr>
        <w:t xml:space="preserve"> dan legislatif tentang belanja yang </w:t>
      </w:r>
      <w:r w:rsidRPr="00771BF2">
        <w:rPr>
          <w:rFonts w:asciiTheme="majorBidi" w:hAnsiTheme="majorBidi" w:cstheme="majorBidi"/>
          <w:color w:val="000000"/>
          <w:sz w:val="24"/>
          <w:szCs w:val="24"/>
          <w:lang w:val="id-ID"/>
        </w:rPr>
        <w:t xml:space="preserve">ditetapkan untuk melaksanakan kegiatan pemerintah daerah dan </w:t>
      </w:r>
      <w:r w:rsidRPr="00771BF2">
        <w:rPr>
          <w:rFonts w:asciiTheme="majorBidi" w:hAnsiTheme="majorBidi" w:cstheme="majorBidi"/>
          <w:color w:val="000000"/>
          <w:spacing w:val="-1"/>
          <w:sz w:val="24"/>
          <w:szCs w:val="24"/>
          <w:lang w:val="id-ID"/>
        </w:rPr>
        <w:t xml:space="preserve">pendapatan yang diharapkan untuk menutup keperluan belanja tersebut </w:t>
      </w:r>
      <w:r w:rsidRPr="00771BF2">
        <w:rPr>
          <w:rFonts w:asciiTheme="majorBidi" w:hAnsiTheme="majorBidi" w:cstheme="majorBidi"/>
          <w:color w:val="000000"/>
          <w:spacing w:val="2"/>
          <w:sz w:val="24"/>
          <w:szCs w:val="24"/>
          <w:lang w:val="id-ID"/>
        </w:rPr>
        <w:t xml:space="preserve">atau pembiayaan yang diperlukan bila diperkirakan akan terjadi defisit </w:t>
      </w:r>
      <w:r w:rsidRPr="00771BF2">
        <w:rPr>
          <w:rFonts w:asciiTheme="majorBidi" w:hAnsiTheme="majorBidi" w:cstheme="majorBidi"/>
          <w:color w:val="000000"/>
          <w:spacing w:val="9"/>
          <w:sz w:val="24"/>
          <w:szCs w:val="24"/>
          <w:lang w:val="id-ID"/>
        </w:rPr>
        <w:t xml:space="preserve">atau surplus. </w:t>
      </w:r>
      <w:r w:rsidRPr="00771BF2">
        <w:rPr>
          <w:rFonts w:asciiTheme="majorBidi" w:hAnsiTheme="majorBidi" w:cstheme="majorBidi"/>
          <w:color w:val="000000"/>
          <w:spacing w:val="9"/>
          <w:sz w:val="24"/>
          <w:szCs w:val="24"/>
        </w:rPr>
        <w:t xml:space="preserve">Dengan demikian, fungsi anggaran di lingkungan </w:t>
      </w:r>
      <w:r w:rsidRPr="00771BF2">
        <w:rPr>
          <w:rFonts w:asciiTheme="majorBidi" w:hAnsiTheme="majorBidi" w:cstheme="majorBidi"/>
          <w:color w:val="000000"/>
          <w:sz w:val="24"/>
          <w:szCs w:val="24"/>
        </w:rPr>
        <w:t xml:space="preserve">pemerintah daerah mempunyai pengaruh penting dalam akuntansi dan </w:t>
      </w:r>
      <w:r w:rsidRPr="00771BF2">
        <w:rPr>
          <w:rFonts w:asciiTheme="majorBidi" w:hAnsiTheme="majorBidi" w:cstheme="majorBidi"/>
          <w:color w:val="000000"/>
          <w:spacing w:val="-1"/>
          <w:sz w:val="24"/>
          <w:szCs w:val="24"/>
        </w:rPr>
        <w:t>pelaporan keuangan, antara lain karena:</w:t>
      </w:r>
    </w:p>
    <w:p w:rsidR="00E96D45" w:rsidRPr="00771BF2" w:rsidRDefault="00E96D45" w:rsidP="00D11F69">
      <w:pPr>
        <w:numPr>
          <w:ilvl w:val="0"/>
          <w:numId w:val="8"/>
        </w:numPr>
        <w:tabs>
          <w:tab w:val="left" w:pos="1170"/>
        </w:tabs>
        <w:spacing w:after="0" w:line="360" w:lineRule="auto"/>
        <w:ind w:left="1170"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Anggaran merupakan pernyataan kebijakan publik.</w:t>
      </w:r>
    </w:p>
    <w:p w:rsidR="00E96D45" w:rsidRPr="00771BF2" w:rsidRDefault="00E96D45" w:rsidP="00D11F69">
      <w:pPr>
        <w:numPr>
          <w:ilvl w:val="0"/>
          <w:numId w:val="8"/>
        </w:numPr>
        <w:tabs>
          <w:tab w:val="left" w:pos="1170"/>
        </w:tabs>
        <w:spacing w:after="0" w:line="360" w:lineRule="auto"/>
        <w:ind w:left="1170"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 xml:space="preserve">Anggaran merupakan target fiskal yang menggambarkan </w:t>
      </w:r>
      <w:r w:rsidRPr="00771BF2">
        <w:rPr>
          <w:rFonts w:asciiTheme="majorBidi" w:hAnsiTheme="majorBidi" w:cstheme="majorBidi"/>
          <w:color w:val="000000"/>
          <w:spacing w:val="4"/>
          <w:sz w:val="24"/>
          <w:szCs w:val="24"/>
        </w:rPr>
        <w:t xml:space="preserve">keseimbangan antara belanja, pendapatan, dan pembiayaan yang </w:t>
      </w:r>
      <w:r w:rsidRPr="00771BF2">
        <w:rPr>
          <w:rFonts w:asciiTheme="majorBidi" w:hAnsiTheme="majorBidi" w:cstheme="majorBidi"/>
          <w:color w:val="000000"/>
          <w:spacing w:val="-2"/>
          <w:sz w:val="24"/>
          <w:szCs w:val="24"/>
        </w:rPr>
        <w:t>diinginkan.</w:t>
      </w:r>
    </w:p>
    <w:p w:rsidR="00E96D45" w:rsidRPr="00771BF2" w:rsidRDefault="00E96D45" w:rsidP="00D11F69">
      <w:pPr>
        <w:numPr>
          <w:ilvl w:val="0"/>
          <w:numId w:val="8"/>
        </w:numPr>
        <w:tabs>
          <w:tab w:val="left" w:pos="1170"/>
        </w:tabs>
        <w:spacing w:after="0" w:line="360" w:lineRule="auto"/>
        <w:ind w:left="1170"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Anggaran</w:t>
      </w:r>
      <w:r w:rsidRPr="00771BF2">
        <w:rPr>
          <w:rFonts w:asciiTheme="majorBidi" w:hAnsiTheme="majorBidi" w:cstheme="majorBidi"/>
          <w:color w:val="000000"/>
          <w:spacing w:val="-2"/>
          <w:sz w:val="24"/>
          <w:szCs w:val="24"/>
        </w:rPr>
        <w:t xml:space="preserve"> menjadi landasan pengendalian yang memiliki konsekuensi </w:t>
      </w:r>
      <w:r w:rsidRPr="00771BF2">
        <w:rPr>
          <w:rFonts w:asciiTheme="majorBidi" w:hAnsiTheme="majorBidi" w:cstheme="majorBidi"/>
          <w:color w:val="000000"/>
          <w:spacing w:val="-4"/>
          <w:sz w:val="24"/>
          <w:szCs w:val="24"/>
        </w:rPr>
        <w:t>hukum.</w:t>
      </w:r>
    </w:p>
    <w:p w:rsidR="00E96D45" w:rsidRPr="00771BF2" w:rsidRDefault="00E96D45" w:rsidP="00D11F69">
      <w:pPr>
        <w:numPr>
          <w:ilvl w:val="0"/>
          <w:numId w:val="8"/>
        </w:numPr>
        <w:tabs>
          <w:tab w:val="left" w:pos="1170"/>
        </w:tabs>
        <w:spacing w:after="0" w:line="360" w:lineRule="auto"/>
        <w:ind w:left="1170"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Anggaran memberi landasan penilaian kinerja pemerintah daerah.</w:t>
      </w:r>
    </w:p>
    <w:p w:rsidR="00E96D45" w:rsidRPr="00771BF2" w:rsidRDefault="00E96D45" w:rsidP="00D11F69">
      <w:pPr>
        <w:numPr>
          <w:ilvl w:val="0"/>
          <w:numId w:val="8"/>
        </w:numPr>
        <w:tabs>
          <w:tab w:val="left" w:pos="1170"/>
        </w:tabs>
        <w:spacing w:after="0" w:line="360" w:lineRule="auto"/>
        <w:ind w:left="1170"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 xml:space="preserve">Hasil pelaksanaan anggaran dituangkan dalam laporan keuangan </w:t>
      </w:r>
      <w:r w:rsidRPr="00771BF2">
        <w:rPr>
          <w:rFonts w:asciiTheme="majorBidi" w:hAnsiTheme="majorBidi" w:cstheme="majorBidi"/>
          <w:color w:val="000000"/>
          <w:spacing w:val="-1"/>
          <w:sz w:val="24"/>
          <w:szCs w:val="24"/>
        </w:rPr>
        <w:t>pemerintah daerah sebagai pernyataan pertanggungjawaban pemerintah daerah kepada publik.</w:t>
      </w:r>
    </w:p>
    <w:p w:rsidR="00E96D45" w:rsidRPr="00771BF2" w:rsidRDefault="00E96D45" w:rsidP="00D11F69">
      <w:pPr>
        <w:tabs>
          <w:tab w:val="left" w:pos="1134"/>
        </w:tabs>
        <w:spacing w:before="240" w:line="360" w:lineRule="auto"/>
        <w:jc w:val="both"/>
        <w:rPr>
          <w:rFonts w:asciiTheme="majorBidi" w:hAnsiTheme="majorBidi" w:cstheme="majorBidi"/>
          <w:b/>
          <w:bCs/>
          <w:color w:val="000000"/>
          <w:spacing w:val="7"/>
          <w:sz w:val="24"/>
          <w:szCs w:val="24"/>
        </w:rPr>
      </w:pPr>
      <w:r w:rsidRPr="00771BF2">
        <w:rPr>
          <w:rFonts w:asciiTheme="majorBidi" w:hAnsiTheme="majorBidi" w:cstheme="majorBidi"/>
          <w:b/>
          <w:bCs/>
          <w:color w:val="000000"/>
          <w:spacing w:val="7"/>
          <w:sz w:val="24"/>
          <w:szCs w:val="24"/>
        </w:rPr>
        <w:t xml:space="preserve">Investasi dalam Aset yang Tidak </w:t>
      </w:r>
      <w:r w:rsidRPr="00771BF2">
        <w:rPr>
          <w:rFonts w:asciiTheme="majorBidi" w:hAnsiTheme="majorBidi" w:cstheme="majorBidi"/>
          <w:b/>
          <w:bCs/>
          <w:color w:val="000000"/>
          <w:spacing w:val="7"/>
          <w:sz w:val="24"/>
          <w:szCs w:val="24"/>
          <w:lang w:val="id-ID"/>
        </w:rPr>
        <w:t xml:space="preserve">Langsung </w:t>
      </w:r>
      <w:r w:rsidRPr="00771BF2">
        <w:rPr>
          <w:rFonts w:asciiTheme="majorBidi" w:hAnsiTheme="majorBidi" w:cstheme="majorBidi"/>
          <w:b/>
          <w:bCs/>
          <w:color w:val="000000"/>
          <w:spacing w:val="7"/>
          <w:sz w:val="24"/>
          <w:szCs w:val="24"/>
        </w:rPr>
        <w:t>Menghasilkan Pendapatan</w:t>
      </w:r>
    </w:p>
    <w:p w:rsidR="00E96D45" w:rsidRPr="00521D0D" w:rsidRDefault="00E96D45" w:rsidP="00D11F69">
      <w:pPr>
        <w:numPr>
          <w:ilvl w:val="0"/>
          <w:numId w:val="1"/>
        </w:numPr>
        <w:tabs>
          <w:tab w:val="left" w:pos="1134"/>
        </w:tabs>
        <w:spacing w:after="0" w:line="360" w:lineRule="auto"/>
        <w:ind w:left="630" w:hanging="63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Pemerintah</w:t>
      </w:r>
      <w:r w:rsidRPr="00521D0D">
        <w:rPr>
          <w:rFonts w:asciiTheme="majorBidi" w:hAnsiTheme="majorBidi" w:cstheme="majorBidi"/>
          <w:b/>
          <w:i/>
          <w:color w:val="000000"/>
          <w:spacing w:val="4"/>
          <w:sz w:val="24"/>
          <w:szCs w:val="24"/>
        </w:rPr>
        <w:t xml:space="preserve"> daerah menginvestasikan dana yang besar dalam bentuk </w:t>
      </w:r>
      <w:r w:rsidRPr="00521D0D">
        <w:rPr>
          <w:rFonts w:asciiTheme="majorBidi" w:hAnsiTheme="majorBidi" w:cstheme="majorBidi"/>
          <w:b/>
          <w:i/>
          <w:color w:val="000000"/>
          <w:sz w:val="24"/>
          <w:szCs w:val="24"/>
        </w:rPr>
        <w:t xml:space="preserve">aset yang tidak secara langsung menghasilkan pendapatan bagi pemerintah daerah, seperti gedung perkantoran, jembatan, jalan, </w:t>
      </w:r>
      <w:r w:rsidRPr="00521D0D">
        <w:rPr>
          <w:rFonts w:asciiTheme="majorBidi" w:hAnsiTheme="majorBidi" w:cstheme="majorBidi"/>
          <w:b/>
          <w:i/>
          <w:color w:val="000000"/>
          <w:spacing w:val="1"/>
          <w:sz w:val="24"/>
          <w:szCs w:val="24"/>
        </w:rPr>
        <w:t xml:space="preserve">taman, dan kawasan reservasi. Sebagian besar aset dimaksud </w:t>
      </w:r>
      <w:r w:rsidRPr="00521D0D">
        <w:rPr>
          <w:rFonts w:asciiTheme="majorBidi" w:hAnsiTheme="majorBidi" w:cstheme="majorBidi"/>
          <w:b/>
          <w:i/>
          <w:color w:val="000000"/>
          <w:sz w:val="24"/>
          <w:szCs w:val="24"/>
        </w:rPr>
        <w:t>mempunyai</w:t>
      </w:r>
      <w:r w:rsidRPr="00521D0D">
        <w:rPr>
          <w:rFonts w:asciiTheme="majorBidi" w:hAnsiTheme="majorBidi" w:cstheme="majorBidi"/>
          <w:b/>
          <w:i/>
          <w:color w:val="000000"/>
          <w:spacing w:val="2"/>
          <w:sz w:val="24"/>
          <w:szCs w:val="24"/>
        </w:rPr>
        <w:t xml:space="preserve"> masa manfaat yang lama sehingga program pemeliharaan </w:t>
      </w:r>
      <w:r w:rsidRPr="00521D0D">
        <w:rPr>
          <w:rFonts w:asciiTheme="majorBidi" w:hAnsiTheme="majorBidi" w:cstheme="majorBidi"/>
          <w:b/>
          <w:i/>
          <w:color w:val="000000"/>
          <w:spacing w:val="-1"/>
          <w:sz w:val="24"/>
          <w:szCs w:val="24"/>
        </w:rPr>
        <w:t xml:space="preserve">dan rehabilitasi yang memadai diperlukan untuk mempertahankan </w:t>
      </w:r>
      <w:r w:rsidRPr="00521D0D">
        <w:rPr>
          <w:rFonts w:asciiTheme="majorBidi" w:hAnsiTheme="majorBidi" w:cstheme="majorBidi"/>
          <w:b/>
          <w:i/>
          <w:color w:val="000000"/>
          <w:spacing w:val="1"/>
          <w:sz w:val="24"/>
          <w:szCs w:val="24"/>
        </w:rPr>
        <w:t xml:space="preserve">manfaat yang hendak dicapai. Dengan demikian, fungsi aset dimaksud bagi pemerintah daerah berbeda dengan fungsinya bagi organisasi </w:t>
      </w:r>
      <w:r w:rsidRPr="00521D0D">
        <w:rPr>
          <w:rFonts w:asciiTheme="majorBidi" w:hAnsiTheme="majorBidi" w:cstheme="majorBidi"/>
          <w:b/>
          <w:i/>
          <w:color w:val="000000"/>
          <w:spacing w:val="-2"/>
          <w:sz w:val="24"/>
          <w:szCs w:val="24"/>
        </w:rPr>
        <w:t xml:space="preserve">komersial. Sebagian besar aset tersebut tidak menghasilkan pendapatan </w:t>
      </w:r>
      <w:r w:rsidRPr="00521D0D">
        <w:rPr>
          <w:rFonts w:asciiTheme="majorBidi" w:hAnsiTheme="majorBidi" w:cstheme="majorBidi"/>
          <w:b/>
          <w:i/>
          <w:color w:val="000000"/>
          <w:spacing w:val="1"/>
          <w:sz w:val="24"/>
          <w:szCs w:val="24"/>
        </w:rPr>
        <w:t xml:space="preserve">secara langsung bagi pemerintah daerah, bahkan menimbulkan </w:t>
      </w:r>
      <w:r w:rsidRPr="00521D0D">
        <w:rPr>
          <w:rFonts w:asciiTheme="majorBidi" w:hAnsiTheme="majorBidi" w:cstheme="majorBidi"/>
          <w:b/>
          <w:i/>
          <w:color w:val="000000"/>
          <w:spacing w:val="-2"/>
          <w:sz w:val="24"/>
          <w:szCs w:val="24"/>
        </w:rPr>
        <w:t>komitmen pemerintah daerah untuk memeliharanya di masa mendatang.</w:t>
      </w:r>
    </w:p>
    <w:p w:rsidR="00E96D45" w:rsidRPr="00771BF2" w:rsidRDefault="00E96D45" w:rsidP="00D11F69">
      <w:pPr>
        <w:tabs>
          <w:tab w:val="left" w:pos="1134"/>
        </w:tabs>
        <w:spacing w:before="240" w:line="360" w:lineRule="auto"/>
        <w:jc w:val="both"/>
        <w:rPr>
          <w:rFonts w:asciiTheme="majorBidi" w:hAnsiTheme="majorBidi" w:cstheme="majorBidi"/>
          <w:b/>
          <w:bCs/>
          <w:color w:val="000000"/>
          <w:spacing w:val="-4"/>
          <w:sz w:val="24"/>
          <w:szCs w:val="24"/>
          <w:lang w:val="id-ID"/>
        </w:rPr>
      </w:pPr>
      <w:r w:rsidRPr="00771BF2">
        <w:rPr>
          <w:rFonts w:asciiTheme="majorBidi" w:hAnsiTheme="majorBidi" w:cstheme="majorBidi"/>
          <w:b/>
          <w:bCs/>
          <w:color w:val="000000"/>
          <w:spacing w:val="-4"/>
          <w:sz w:val="24"/>
          <w:szCs w:val="24"/>
          <w:lang w:val="id-ID"/>
        </w:rPr>
        <w:t>Penyusutan Aset Tetap</w:t>
      </w:r>
    </w:p>
    <w:p w:rsidR="00E96D45" w:rsidRPr="00771BF2" w:rsidRDefault="00E96D45" w:rsidP="00D11F69">
      <w:pPr>
        <w:numPr>
          <w:ilvl w:val="0"/>
          <w:numId w:val="1"/>
        </w:numPr>
        <w:tabs>
          <w:tab w:val="left" w:pos="1134"/>
        </w:tabs>
        <w:spacing w:after="0" w:line="360" w:lineRule="auto"/>
        <w:ind w:left="446" w:hanging="446"/>
        <w:jc w:val="both"/>
        <w:rPr>
          <w:rFonts w:asciiTheme="majorBidi" w:hAnsiTheme="majorBidi" w:cstheme="majorBidi"/>
          <w:b/>
          <w:bCs/>
          <w:i/>
          <w:iCs/>
          <w:color w:val="000000"/>
          <w:sz w:val="24"/>
          <w:szCs w:val="24"/>
          <w:lang w:val="id-ID"/>
        </w:rPr>
      </w:pPr>
      <w:r w:rsidRPr="00771BF2">
        <w:rPr>
          <w:rFonts w:asciiTheme="majorBidi" w:hAnsiTheme="majorBidi" w:cstheme="majorBidi"/>
          <w:bCs/>
          <w:color w:val="000000"/>
          <w:spacing w:val="-4"/>
          <w:sz w:val="24"/>
          <w:szCs w:val="24"/>
          <w:lang w:val="id-ID"/>
        </w:rPr>
        <w:t>Aset yang digunakan pemerintah, kecuali beberapa jenis aset tertentu seperti tanah, mempunyai masa manfaat dan kapasitas yang terbatas. Seiring dengan penurunan kapasitas dan manfaat dari suatu aset dilakukan penyesuaian nilai.</w:t>
      </w:r>
    </w:p>
    <w:p w:rsidR="00D11F69" w:rsidRDefault="00D11F69" w:rsidP="00D11F69">
      <w:pPr>
        <w:tabs>
          <w:tab w:val="left" w:pos="1134"/>
        </w:tabs>
        <w:spacing w:before="240" w:line="324" w:lineRule="auto"/>
        <w:jc w:val="both"/>
        <w:rPr>
          <w:rFonts w:asciiTheme="majorBidi" w:hAnsiTheme="majorBidi" w:cstheme="majorBidi"/>
          <w:b/>
          <w:bCs/>
          <w:color w:val="000000"/>
          <w:spacing w:val="-4"/>
          <w:sz w:val="24"/>
          <w:szCs w:val="24"/>
        </w:rPr>
      </w:pPr>
    </w:p>
    <w:p w:rsidR="00E96D45" w:rsidRPr="00771BF2" w:rsidRDefault="00E96D45" w:rsidP="00D11F69">
      <w:pPr>
        <w:tabs>
          <w:tab w:val="left" w:pos="1134"/>
        </w:tabs>
        <w:spacing w:before="240" w:line="324" w:lineRule="auto"/>
        <w:jc w:val="both"/>
        <w:rPr>
          <w:rFonts w:asciiTheme="majorBidi" w:hAnsiTheme="majorBidi" w:cstheme="majorBidi"/>
          <w:b/>
          <w:bCs/>
          <w:color w:val="000000"/>
          <w:spacing w:val="-1"/>
          <w:sz w:val="24"/>
          <w:szCs w:val="24"/>
        </w:rPr>
      </w:pPr>
      <w:r w:rsidRPr="00771BF2">
        <w:rPr>
          <w:rFonts w:asciiTheme="majorBidi" w:hAnsiTheme="majorBidi" w:cstheme="majorBidi"/>
          <w:b/>
          <w:bCs/>
          <w:color w:val="000000"/>
          <w:spacing w:val="-4"/>
          <w:sz w:val="24"/>
          <w:szCs w:val="24"/>
        </w:rPr>
        <w:t>PENGGUNA</w:t>
      </w:r>
      <w:r w:rsidRPr="00771BF2">
        <w:rPr>
          <w:rFonts w:asciiTheme="majorBidi" w:hAnsiTheme="majorBidi" w:cstheme="majorBidi"/>
          <w:b/>
          <w:bCs/>
          <w:color w:val="000000"/>
          <w:spacing w:val="-1"/>
          <w:sz w:val="24"/>
          <w:szCs w:val="24"/>
        </w:rPr>
        <w:t xml:space="preserve"> DAN KEBUTUHAN INFORMASI</w:t>
      </w:r>
    </w:p>
    <w:p w:rsidR="00E96D45" w:rsidRPr="00771BF2" w:rsidRDefault="00E96D45" w:rsidP="00D11F69">
      <w:pPr>
        <w:tabs>
          <w:tab w:val="left" w:pos="1134"/>
        </w:tabs>
        <w:spacing w:line="324" w:lineRule="auto"/>
        <w:jc w:val="both"/>
        <w:rPr>
          <w:rFonts w:asciiTheme="majorBidi" w:hAnsiTheme="majorBidi" w:cstheme="majorBidi"/>
          <w:b/>
          <w:bCs/>
          <w:color w:val="000000"/>
          <w:spacing w:val="4"/>
          <w:sz w:val="24"/>
          <w:szCs w:val="24"/>
        </w:rPr>
      </w:pPr>
      <w:r w:rsidRPr="00771BF2">
        <w:rPr>
          <w:rFonts w:asciiTheme="majorBidi" w:hAnsiTheme="majorBidi" w:cstheme="majorBidi"/>
          <w:b/>
          <w:bCs/>
          <w:color w:val="000000"/>
          <w:spacing w:val="4"/>
          <w:sz w:val="24"/>
          <w:szCs w:val="24"/>
        </w:rPr>
        <w:t>Pengguna Laporan Keuangan</w:t>
      </w:r>
    </w:p>
    <w:p w:rsidR="00E96D45" w:rsidRPr="00521D0D" w:rsidRDefault="00E96D45" w:rsidP="00D11F69">
      <w:pPr>
        <w:numPr>
          <w:ilvl w:val="0"/>
          <w:numId w:val="1"/>
        </w:numPr>
        <w:tabs>
          <w:tab w:val="left" w:pos="1134"/>
        </w:tabs>
        <w:spacing w:after="0" w:line="324"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Terdapat beberapa kelompok utama pengguna laporan keuangan </w:t>
      </w:r>
      <w:r w:rsidRPr="00521D0D">
        <w:rPr>
          <w:rFonts w:asciiTheme="majorBidi" w:hAnsiTheme="majorBidi" w:cstheme="majorBidi"/>
          <w:b/>
          <w:i/>
          <w:color w:val="000000"/>
          <w:sz w:val="24"/>
          <w:szCs w:val="24"/>
        </w:rPr>
        <w:t>pemerintah daerah, namun tidak terbatas pada:</w:t>
      </w:r>
    </w:p>
    <w:p w:rsidR="00E96D45" w:rsidRPr="00521D0D" w:rsidRDefault="00E96D45" w:rsidP="00D11F69">
      <w:pPr>
        <w:numPr>
          <w:ilvl w:val="0"/>
          <w:numId w:val="9"/>
        </w:numPr>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masyarakat;</w:t>
      </w:r>
    </w:p>
    <w:p w:rsidR="00E96D45" w:rsidRPr="00521D0D" w:rsidRDefault="00E96D45" w:rsidP="00D11F69">
      <w:pPr>
        <w:numPr>
          <w:ilvl w:val="0"/>
          <w:numId w:val="9"/>
        </w:numPr>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wakil rakyat, lembaga pengawas, dan lembaga pemeriksa;</w:t>
      </w:r>
    </w:p>
    <w:p w:rsidR="00E96D45" w:rsidRPr="00521D0D" w:rsidRDefault="00E96D45" w:rsidP="00D11F69">
      <w:pPr>
        <w:numPr>
          <w:ilvl w:val="0"/>
          <w:numId w:val="9"/>
        </w:numPr>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 xml:space="preserve">pihak yang memberi atau berperan dalam proses donasi, investasi, </w:t>
      </w:r>
      <w:r w:rsidRPr="00521D0D">
        <w:rPr>
          <w:rFonts w:asciiTheme="majorBidi" w:hAnsiTheme="majorBidi" w:cstheme="majorBidi"/>
          <w:b/>
          <w:i/>
          <w:color w:val="000000"/>
          <w:sz w:val="24"/>
          <w:szCs w:val="24"/>
        </w:rPr>
        <w:t>dan pinjaman; dan</w:t>
      </w:r>
    </w:p>
    <w:p w:rsidR="00E96D45" w:rsidRPr="00771BF2" w:rsidRDefault="00E96D45" w:rsidP="00D11F69">
      <w:pPr>
        <w:numPr>
          <w:ilvl w:val="0"/>
          <w:numId w:val="9"/>
        </w:numPr>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 xml:space="preserve">pemerintah yang lebih tinggi (Pemerintah Provinsi dan Pemerintah </w:t>
      </w:r>
      <w:r w:rsidRPr="00521D0D">
        <w:rPr>
          <w:rFonts w:asciiTheme="majorBidi" w:hAnsiTheme="majorBidi" w:cstheme="majorBidi"/>
          <w:b/>
          <w:i/>
          <w:color w:val="000000"/>
          <w:spacing w:val="-8"/>
          <w:sz w:val="24"/>
          <w:szCs w:val="24"/>
        </w:rPr>
        <w:t>Pusat).</w:t>
      </w:r>
    </w:p>
    <w:p w:rsidR="00E96D45" w:rsidRPr="00771BF2" w:rsidRDefault="00E96D45" w:rsidP="00D11F69">
      <w:pPr>
        <w:tabs>
          <w:tab w:val="left" w:pos="1134"/>
        </w:tabs>
        <w:spacing w:after="0" w:line="324" w:lineRule="auto"/>
        <w:jc w:val="both"/>
        <w:rPr>
          <w:rFonts w:asciiTheme="majorBidi" w:hAnsiTheme="majorBidi" w:cstheme="majorBidi"/>
          <w:b/>
          <w:bCs/>
          <w:color w:val="000000"/>
          <w:spacing w:val="7"/>
          <w:sz w:val="24"/>
          <w:szCs w:val="24"/>
        </w:rPr>
      </w:pPr>
    </w:p>
    <w:p w:rsidR="00E96D45" w:rsidRPr="00771BF2" w:rsidRDefault="00E96D45" w:rsidP="00595A8F">
      <w:pPr>
        <w:tabs>
          <w:tab w:val="left" w:pos="1134"/>
        </w:tabs>
        <w:spacing w:line="312" w:lineRule="auto"/>
        <w:jc w:val="both"/>
        <w:rPr>
          <w:rFonts w:asciiTheme="majorBidi" w:hAnsiTheme="majorBidi" w:cstheme="majorBidi"/>
          <w:b/>
          <w:bCs/>
          <w:color w:val="000000"/>
          <w:spacing w:val="7"/>
          <w:sz w:val="24"/>
          <w:szCs w:val="24"/>
          <w:lang w:val="id-ID"/>
        </w:rPr>
      </w:pPr>
      <w:r w:rsidRPr="00771BF2">
        <w:rPr>
          <w:rFonts w:asciiTheme="majorBidi" w:hAnsiTheme="majorBidi" w:cstheme="majorBidi"/>
          <w:b/>
          <w:bCs/>
          <w:color w:val="000000"/>
          <w:spacing w:val="7"/>
          <w:sz w:val="24"/>
          <w:szCs w:val="24"/>
        </w:rPr>
        <w:t>Kebutuhan Informasi</w:t>
      </w:r>
      <w:r w:rsidRPr="00771BF2">
        <w:rPr>
          <w:rFonts w:asciiTheme="majorBidi" w:hAnsiTheme="majorBidi" w:cstheme="majorBidi"/>
          <w:b/>
          <w:bCs/>
          <w:color w:val="000000"/>
          <w:spacing w:val="7"/>
          <w:sz w:val="24"/>
          <w:szCs w:val="24"/>
          <w:lang w:val="id-ID"/>
        </w:rPr>
        <w:t xml:space="preserve"> para Pengguna laporan Keuangan</w:t>
      </w:r>
    </w:p>
    <w:p w:rsidR="00E96D45" w:rsidRPr="00771BF2" w:rsidRDefault="00E96D45" w:rsidP="00521D0D">
      <w:pPr>
        <w:numPr>
          <w:ilvl w:val="0"/>
          <w:numId w:val="1"/>
        </w:numPr>
        <w:tabs>
          <w:tab w:val="left" w:pos="1134"/>
        </w:tabs>
        <w:spacing w:after="0" w:line="288"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Informasi</w:t>
      </w:r>
      <w:r w:rsidRPr="00771BF2">
        <w:rPr>
          <w:rFonts w:asciiTheme="majorBidi" w:hAnsiTheme="majorBidi" w:cstheme="majorBidi"/>
          <w:color w:val="000000"/>
          <w:spacing w:val="4"/>
          <w:sz w:val="24"/>
          <w:szCs w:val="24"/>
        </w:rPr>
        <w:t xml:space="preserve"> yang disajikan dalam laporan keuangan bertujuan umum </w:t>
      </w:r>
      <w:r w:rsidRPr="00771BF2">
        <w:rPr>
          <w:rFonts w:asciiTheme="majorBidi" w:hAnsiTheme="majorBidi" w:cstheme="majorBidi"/>
          <w:color w:val="000000"/>
          <w:spacing w:val="1"/>
          <w:sz w:val="24"/>
          <w:szCs w:val="24"/>
        </w:rPr>
        <w:t xml:space="preserve">untuk memenuhi kebutuhan informasi dari semua kelompok pengguna. </w:t>
      </w:r>
      <w:r w:rsidRPr="00771BF2">
        <w:rPr>
          <w:rFonts w:asciiTheme="majorBidi" w:hAnsiTheme="majorBidi" w:cstheme="majorBidi"/>
          <w:color w:val="000000"/>
          <w:sz w:val="24"/>
          <w:szCs w:val="24"/>
        </w:rPr>
        <w:t xml:space="preserve">Dengan demikian laporan keuangan pemerintah daerah tidak dirancang </w:t>
      </w:r>
      <w:r w:rsidRPr="00771BF2">
        <w:rPr>
          <w:rFonts w:asciiTheme="majorBidi" w:hAnsiTheme="majorBidi" w:cstheme="majorBidi"/>
          <w:color w:val="000000"/>
          <w:spacing w:val="-1"/>
          <w:sz w:val="24"/>
          <w:szCs w:val="24"/>
        </w:rPr>
        <w:t xml:space="preserve">untuk memenuhi kebutuhan spesifik dari masing-masing kelompok </w:t>
      </w:r>
      <w:r w:rsidRPr="00771BF2">
        <w:rPr>
          <w:rFonts w:asciiTheme="majorBidi" w:hAnsiTheme="majorBidi" w:cstheme="majorBidi"/>
          <w:color w:val="000000"/>
          <w:spacing w:val="4"/>
          <w:sz w:val="24"/>
          <w:szCs w:val="24"/>
        </w:rPr>
        <w:t xml:space="preserve">pengguna. Namun demikian, </w:t>
      </w:r>
      <w:r w:rsidRPr="00771BF2">
        <w:rPr>
          <w:rFonts w:asciiTheme="majorBidi" w:hAnsiTheme="majorBidi" w:cstheme="majorBidi"/>
          <w:color w:val="000000"/>
          <w:spacing w:val="4"/>
          <w:sz w:val="24"/>
          <w:szCs w:val="24"/>
          <w:lang w:val="id-ID"/>
        </w:rPr>
        <w:t xml:space="preserve">berhubung laporan keuangan pemerintah daerah berperan sebagai wujud akuntabilitas pengelolaan keuangan daerah, maka komponen laporan yang disajikan setidak-tidaknya mencakup jenis laporan dan elemen informasi yang diharuskan oleh ketentuan perundang-undangan </w:t>
      </w:r>
      <w:r w:rsidRPr="00771BF2">
        <w:rPr>
          <w:rFonts w:asciiTheme="majorBidi" w:hAnsiTheme="majorBidi" w:cstheme="majorBidi"/>
          <w:i/>
          <w:color w:val="000000"/>
          <w:spacing w:val="4"/>
          <w:sz w:val="24"/>
          <w:szCs w:val="24"/>
          <w:lang w:val="id-ID"/>
        </w:rPr>
        <w:t>(statutory reports).</w:t>
      </w:r>
      <w:r w:rsidRPr="00771BF2">
        <w:rPr>
          <w:rFonts w:asciiTheme="majorBidi" w:hAnsiTheme="majorBidi" w:cstheme="majorBidi"/>
          <w:color w:val="000000"/>
          <w:spacing w:val="4"/>
          <w:sz w:val="24"/>
          <w:szCs w:val="24"/>
          <w:lang w:val="id-ID"/>
        </w:rPr>
        <w:t xml:space="preserve"> Selain itu, kecuali </w:t>
      </w:r>
      <w:r w:rsidRPr="00771BF2">
        <w:rPr>
          <w:rFonts w:asciiTheme="majorBidi" w:hAnsiTheme="majorBidi" w:cstheme="majorBidi"/>
          <w:color w:val="000000"/>
          <w:spacing w:val="4"/>
          <w:sz w:val="24"/>
          <w:szCs w:val="24"/>
        </w:rPr>
        <w:t xml:space="preserve">Dana Alokasi Umum, berhubung </w:t>
      </w:r>
      <w:r w:rsidRPr="00771BF2">
        <w:rPr>
          <w:rFonts w:asciiTheme="majorBidi" w:hAnsiTheme="majorBidi" w:cstheme="majorBidi"/>
          <w:color w:val="000000"/>
          <w:spacing w:val="1"/>
          <w:sz w:val="24"/>
          <w:szCs w:val="24"/>
        </w:rPr>
        <w:t xml:space="preserve">pajak merupakan sumber utama pendapatan pemerintah daerah, maka </w:t>
      </w:r>
      <w:r w:rsidRPr="00771BF2">
        <w:rPr>
          <w:rFonts w:asciiTheme="majorBidi" w:hAnsiTheme="majorBidi" w:cstheme="majorBidi"/>
          <w:color w:val="000000"/>
          <w:sz w:val="24"/>
          <w:szCs w:val="24"/>
        </w:rPr>
        <w:t xml:space="preserve">ketentuan laporan keuangan yang memenuhi kebutuhan informasi para </w:t>
      </w:r>
      <w:r w:rsidRPr="00771BF2">
        <w:rPr>
          <w:rFonts w:asciiTheme="majorBidi" w:hAnsiTheme="majorBidi" w:cstheme="majorBidi"/>
          <w:color w:val="000000"/>
          <w:spacing w:val="-1"/>
          <w:sz w:val="24"/>
          <w:szCs w:val="24"/>
        </w:rPr>
        <w:t>pembayar pajak perlu mendapat perhatian.</w:t>
      </w:r>
    </w:p>
    <w:p w:rsidR="00E96D45" w:rsidRPr="00521D0D" w:rsidRDefault="00E96D45" w:rsidP="00521D0D">
      <w:pPr>
        <w:numPr>
          <w:ilvl w:val="0"/>
          <w:numId w:val="1"/>
        </w:numPr>
        <w:tabs>
          <w:tab w:val="left" w:pos="1134"/>
        </w:tabs>
        <w:spacing w:after="0" w:line="288"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lang w:val="id-ID"/>
        </w:rPr>
        <w:t>Kebutuhan informasi tentang kegiatan operasional pemerintahan serta posisi kekayaan dan kewajiban dapat dipenuhi dengan lebih baik dan memadai apabila didasarkan pada basis akrual, yakni berdasarkan pengakuan munculnya hak dan kewajiban, bukan berdasarkan pada arus kas semata. Namun, apabila terdapat ketentuan peraturan perundang-undangan yang mengharuskan penyajian suatu laporan keuangan dengan basis kas, maka laporan keuangan dimaksud wajib disajikan demikian.</w:t>
      </w:r>
    </w:p>
    <w:p w:rsidR="00E96D45" w:rsidRPr="00771BF2" w:rsidRDefault="00E96D45" w:rsidP="00521D0D">
      <w:pPr>
        <w:numPr>
          <w:ilvl w:val="0"/>
          <w:numId w:val="1"/>
        </w:numPr>
        <w:tabs>
          <w:tab w:val="left" w:pos="1134"/>
        </w:tabs>
        <w:spacing w:after="0" w:line="288"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rPr>
        <w:t xml:space="preserve">Meskipun </w:t>
      </w:r>
      <w:r w:rsidRPr="00771BF2">
        <w:rPr>
          <w:rFonts w:asciiTheme="majorBidi" w:hAnsiTheme="majorBidi" w:cstheme="majorBidi"/>
          <w:color w:val="000000"/>
          <w:sz w:val="24"/>
          <w:szCs w:val="24"/>
        </w:rPr>
        <w:t>memiliki</w:t>
      </w:r>
      <w:r w:rsidRPr="00771BF2">
        <w:rPr>
          <w:rFonts w:asciiTheme="majorBidi" w:hAnsiTheme="majorBidi" w:cstheme="majorBidi"/>
          <w:color w:val="000000"/>
          <w:spacing w:val="4"/>
          <w:sz w:val="24"/>
          <w:szCs w:val="24"/>
        </w:rPr>
        <w:t xml:space="preserve"> akses terhadap detail informasi yang tercantum di </w:t>
      </w:r>
      <w:r w:rsidRPr="00771BF2">
        <w:rPr>
          <w:rFonts w:asciiTheme="majorBidi" w:hAnsiTheme="majorBidi" w:cstheme="majorBidi"/>
          <w:color w:val="000000"/>
          <w:spacing w:val="1"/>
          <w:sz w:val="24"/>
          <w:szCs w:val="24"/>
        </w:rPr>
        <w:t xml:space="preserve">dalam laporan keuangan, pemerintah daerah wajib memperhatikan </w:t>
      </w:r>
      <w:r w:rsidRPr="00771BF2">
        <w:rPr>
          <w:rFonts w:asciiTheme="majorBidi" w:hAnsiTheme="majorBidi" w:cstheme="majorBidi"/>
          <w:color w:val="000000"/>
          <w:spacing w:val="3"/>
          <w:sz w:val="24"/>
          <w:szCs w:val="24"/>
        </w:rPr>
        <w:t xml:space="preserve">informasi yang disajikan dalam laporan keuangan untuk keperluan </w:t>
      </w:r>
      <w:r w:rsidRPr="00771BF2">
        <w:rPr>
          <w:rFonts w:asciiTheme="majorBidi" w:hAnsiTheme="majorBidi" w:cstheme="majorBidi"/>
          <w:color w:val="000000"/>
          <w:spacing w:val="-2"/>
          <w:sz w:val="24"/>
          <w:szCs w:val="24"/>
        </w:rPr>
        <w:t>perencanaan, pengendalian dan pengambilan keputusan.</w:t>
      </w:r>
    </w:p>
    <w:p w:rsidR="00595A8F" w:rsidRDefault="00595A8F" w:rsidP="00595A8F">
      <w:pPr>
        <w:tabs>
          <w:tab w:val="left" w:pos="1134"/>
        </w:tabs>
        <w:spacing w:after="0" w:line="312" w:lineRule="auto"/>
        <w:jc w:val="both"/>
        <w:rPr>
          <w:rFonts w:asciiTheme="majorBidi" w:hAnsiTheme="majorBidi" w:cstheme="majorBidi"/>
          <w:b/>
          <w:bCs/>
          <w:color w:val="000000"/>
          <w:spacing w:val="-4"/>
          <w:sz w:val="24"/>
          <w:szCs w:val="24"/>
        </w:rPr>
      </w:pPr>
    </w:p>
    <w:p w:rsidR="00E96D45" w:rsidRPr="00771BF2" w:rsidRDefault="00E96D45" w:rsidP="00595A8F">
      <w:pPr>
        <w:tabs>
          <w:tab w:val="left" w:pos="1134"/>
        </w:tabs>
        <w:spacing w:line="312" w:lineRule="auto"/>
        <w:jc w:val="both"/>
        <w:rPr>
          <w:rFonts w:asciiTheme="majorBidi" w:hAnsiTheme="majorBidi" w:cstheme="majorBidi"/>
          <w:b/>
          <w:bCs/>
          <w:color w:val="000000"/>
          <w:spacing w:val="-4"/>
          <w:sz w:val="24"/>
          <w:szCs w:val="24"/>
        </w:rPr>
      </w:pPr>
      <w:r w:rsidRPr="00771BF2">
        <w:rPr>
          <w:rFonts w:asciiTheme="majorBidi" w:hAnsiTheme="majorBidi" w:cstheme="majorBidi"/>
          <w:b/>
          <w:bCs/>
          <w:color w:val="000000"/>
          <w:spacing w:val="-4"/>
          <w:sz w:val="24"/>
          <w:szCs w:val="24"/>
        </w:rPr>
        <w:t xml:space="preserve">PERANAN </w:t>
      </w:r>
      <w:r w:rsidRPr="00771BF2">
        <w:rPr>
          <w:rFonts w:asciiTheme="majorBidi" w:hAnsiTheme="majorBidi" w:cstheme="majorBidi"/>
          <w:b/>
          <w:bCs/>
          <w:color w:val="000000"/>
          <w:spacing w:val="-5"/>
          <w:sz w:val="24"/>
          <w:szCs w:val="24"/>
        </w:rPr>
        <w:t>DAN</w:t>
      </w:r>
      <w:r w:rsidRPr="00771BF2">
        <w:rPr>
          <w:rFonts w:asciiTheme="majorBidi" w:hAnsiTheme="majorBidi" w:cstheme="majorBidi"/>
          <w:b/>
          <w:bCs/>
          <w:color w:val="000000"/>
          <w:spacing w:val="-4"/>
          <w:sz w:val="24"/>
          <w:szCs w:val="24"/>
        </w:rPr>
        <w:t xml:space="preserve"> TUJUAN PELAPORAN KEUANGAN</w:t>
      </w:r>
    </w:p>
    <w:p w:rsidR="00E96D45" w:rsidRPr="00771BF2" w:rsidRDefault="00E96D45" w:rsidP="00595A8F">
      <w:pPr>
        <w:tabs>
          <w:tab w:val="left" w:pos="1134"/>
        </w:tabs>
        <w:spacing w:line="312" w:lineRule="auto"/>
        <w:jc w:val="both"/>
        <w:rPr>
          <w:rFonts w:asciiTheme="majorBidi" w:hAnsiTheme="majorBidi" w:cstheme="majorBidi"/>
          <w:b/>
          <w:bCs/>
          <w:color w:val="000000"/>
          <w:spacing w:val="4"/>
          <w:sz w:val="24"/>
          <w:szCs w:val="24"/>
        </w:rPr>
      </w:pPr>
      <w:r w:rsidRPr="00771BF2">
        <w:rPr>
          <w:rFonts w:asciiTheme="majorBidi" w:hAnsiTheme="majorBidi" w:cstheme="majorBidi"/>
          <w:b/>
          <w:bCs/>
          <w:color w:val="000000"/>
          <w:spacing w:val="4"/>
          <w:sz w:val="24"/>
          <w:szCs w:val="24"/>
        </w:rPr>
        <w:t>Peranan Laporan Keuangan</w:t>
      </w:r>
    </w:p>
    <w:p w:rsidR="00E96D45" w:rsidRPr="00521D0D" w:rsidRDefault="00E96D45" w:rsidP="00B118CA">
      <w:pPr>
        <w:numPr>
          <w:ilvl w:val="0"/>
          <w:numId w:val="1"/>
        </w:numPr>
        <w:tabs>
          <w:tab w:val="left" w:pos="1134"/>
        </w:tabs>
        <w:spacing w:after="0" w:line="312"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 xml:space="preserve">Laporan keuangan Pemerintah Daerah disusun untuk menyediakan </w:t>
      </w:r>
      <w:r w:rsidRPr="00521D0D">
        <w:rPr>
          <w:rFonts w:asciiTheme="majorBidi" w:hAnsiTheme="majorBidi" w:cstheme="majorBidi"/>
          <w:b/>
          <w:i/>
          <w:color w:val="000000"/>
          <w:sz w:val="24"/>
          <w:szCs w:val="24"/>
        </w:rPr>
        <w:t xml:space="preserve">informasi </w:t>
      </w:r>
      <w:r w:rsidRPr="00521D0D">
        <w:rPr>
          <w:rFonts w:asciiTheme="majorBidi" w:hAnsiTheme="majorBidi" w:cstheme="majorBidi"/>
          <w:b/>
          <w:i/>
          <w:color w:val="000000"/>
          <w:spacing w:val="-2"/>
          <w:sz w:val="24"/>
          <w:szCs w:val="24"/>
        </w:rPr>
        <w:t>yang</w:t>
      </w:r>
      <w:r w:rsidRPr="00521D0D">
        <w:rPr>
          <w:rFonts w:asciiTheme="majorBidi" w:hAnsiTheme="majorBidi" w:cstheme="majorBidi"/>
          <w:b/>
          <w:i/>
          <w:color w:val="000000"/>
          <w:sz w:val="24"/>
          <w:szCs w:val="24"/>
        </w:rPr>
        <w:t xml:space="preserve"> relevan mengenai posisi keuangan dan seluruh transaksi </w:t>
      </w:r>
      <w:r w:rsidRPr="00521D0D">
        <w:rPr>
          <w:rFonts w:asciiTheme="majorBidi" w:hAnsiTheme="majorBidi" w:cstheme="majorBidi"/>
          <w:b/>
          <w:i/>
          <w:color w:val="000000"/>
          <w:spacing w:val="-2"/>
          <w:sz w:val="24"/>
          <w:szCs w:val="24"/>
        </w:rPr>
        <w:t xml:space="preserve">yang dilakukan oleh Pemerintah Daerah selama satu periode pelaporan. </w:t>
      </w:r>
      <w:r w:rsidRPr="00521D0D">
        <w:rPr>
          <w:rFonts w:asciiTheme="majorBidi" w:hAnsiTheme="majorBidi" w:cstheme="majorBidi"/>
          <w:b/>
          <w:i/>
          <w:color w:val="000000"/>
          <w:spacing w:val="-1"/>
          <w:sz w:val="24"/>
          <w:szCs w:val="24"/>
        </w:rPr>
        <w:t xml:space="preserve">Laporan keuangan Pemerintah Daerah terutama digunakan untuk </w:t>
      </w:r>
      <w:r w:rsidRPr="00521D0D">
        <w:rPr>
          <w:rFonts w:asciiTheme="majorBidi" w:hAnsiTheme="majorBidi" w:cstheme="majorBidi"/>
          <w:b/>
          <w:i/>
          <w:color w:val="000000"/>
          <w:spacing w:val="3"/>
          <w:sz w:val="24"/>
          <w:szCs w:val="24"/>
        </w:rPr>
        <w:t xml:space="preserve">membandingkan realisasi pendapatan dan </w:t>
      </w:r>
      <w:r w:rsidRPr="00521D0D">
        <w:rPr>
          <w:rFonts w:asciiTheme="majorBidi" w:hAnsiTheme="majorBidi" w:cstheme="majorBidi"/>
          <w:b/>
          <w:i/>
          <w:color w:val="000000"/>
          <w:spacing w:val="3"/>
          <w:sz w:val="24"/>
          <w:szCs w:val="24"/>
        </w:rPr>
        <w:lastRenderedPageBreak/>
        <w:t xml:space="preserve">belanja dengan anggaran </w:t>
      </w:r>
      <w:r w:rsidRPr="00521D0D">
        <w:rPr>
          <w:rFonts w:asciiTheme="majorBidi" w:hAnsiTheme="majorBidi" w:cstheme="majorBidi"/>
          <w:b/>
          <w:i/>
          <w:color w:val="000000"/>
          <w:sz w:val="24"/>
          <w:szCs w:val="24"/>
        </w:rPr>
        <w:t xml:space="preserve">yang telah ditetapkan, menilai kondisi keuangan, menilai efektivitas dan </w:t>
      </w:r>
      <w:r w:rsidRPr="00521D0D">
        <w:rPr>
          <w:rFonts w:asciiTheme="majorBidi" w:hAnsiTheme="majorBidi" w:cstheme="majorBidi"/>
          <w:b/>
          <w:i/>
          <w:color w:val="000000"/>
          <w:spacing w:val="-2"/>
          <w:sz w:val="24"/>
          <w:szCs w:val="24"/>
        </w:rPr>
        <w:t xml:space="preserve">efisiensi Pemerintah Daerah, dan membantu menentukan ketaatannya </w:t>
      </w:r>
      <w:r w:rsidRPr="00521D0D">
        <w:rPr>
          <w:rFonts w:asciiTheme="majorBidi" w:hAnsiTheme="majorBidi" w:cstheme="majorBidi"/>
          <w:b/>
          <w:i/>
          <w:color w:val="000000"/>
          <w:sz w:val="24"/>
          <w:szCs w:val="24"/>
        </w:rPr>
        <w:t>terhadap peraturan perundang-undangan.</w:t>
      </w:r>
    </w:p>
    <w:p w:rsidR="00E96D45" w:rsidRPr="00771BF2" w:rsidRDefault="00E96D45" w:rsidP="00971581">
      <w:pPr>
        <w:numPr>
          <w:ilvl w:val="0"/>
          <w:numId w:val="1"/>
        </w:numPr>
        <w:tabs>
          <w:tab w:val="left" w:pos="1134"/>
        </w:tabs>
        <w:spacing w:after="0" w:line="336"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rPr>
        <w:t xml:space="preserve">Pemerintah </w:t>
      </w:r>
      <w:r w:rsidRPr="00771BF2">
        <w:rPr>
          <w:rFonts w:asciiTheme="majorBidi" w:hAnsiTheme="majorBidi" w:cstheme="majorBidi"/>
          <w:color w:val="000000"/>
          <w:sz w:val="24"/>
          <w:szCs w:val="24"/>
        </w:rPr>
        <w:t>Daerah</w:t>
      </w:r>
      <w:r w:rsidRPr="00771BF2">
        <w:rPr>
          <w:rFonts w:asciiTheme="majorBidi" w:hAnsiTheme="majorBidi" w:cstheme="majorBidi"/>
          <w:color w:val="000000"/>
          <w:spacing w:val="4"/>
          <w:sz w:val="24"/>
          <w:szCs w:val="24"/>
        </w:rPr>
        <w:t xml:space="preserve"> mempunyai kewajiban untuk melaporkan upaya-</w:t>
      </w:r>
      <w:r w:rsidRPr="00771BF2">
        <w:rPr>
          <w:rFonts w:asciiTheme="majorBidi" w:hAnsiTheme="majorBidi" w:cstheme="majorBidi"/>
          <w:color w:val="000000"/>
          <w:spacing w:val="-2"/>
          <w:sz w:val="24"/>
          <w:szCs w:val="24"/>
        </w:rPr>
        <w:t xml:space="preserve">upaya yang telah dilakukan serta hasil yang dicapai dalam pelaksanaan kegiatan secara sistematis dan terstruktur pada suatu periode pelaporan </w:t>
      </w:r>
      <w:r w:rsidRPr="00771BF2">
        <w:rPr>
          <w:rFonts w:asciiTheme="majorBidi" w:hAnsiTheme="majorBidi" w:cstheme="majorBidi"/>
          <w:color w:val="000000"/>
          <w:sz w:val="24"/>
          <w:szCs w:val="24"/>
        </w:rPr>
        <w:t>untuk kepentingan:</w:t>
      </w:r>
    </w:p>
    <w:p w:rsidR="00E96D45" w:rsidRPr="00771BF2" w:rsidRDefault="00E96D45" w:rsidP="00971581">
      <w:pPr>
        <w:numPr>
          <w:ilvl w:val="0"/>
          <w:numId w:val="10"/>
        </w:numPr>
        <w:tabs>
          <w:tab w:val="left" w:pos="900"/>
        </w:tabs>
        <w:spacing w:after="0" w:line="336" w:lineRule="auto"/>
        <w:ind w:left="90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Akuntabilitas</w:t>
      </w:r>
    </w:p>
    <w:p w:rsidR="00E96D45" w:rsidRPr="00A65DE7" w:rsidRDefault="00E96D45" w:rsidP="00971581">
      <w:pPr>
        <w:tabs>
          <w:tab w:val="left" w:pos="900"/>
        </w:tabs>
        <w:spacing w:after="0" w:line="336" w:lineRule="auto"/>
        <w:ind w:left="900"/>
        <w:jc w:val="both"/>
        <w:rPr>
          <w:rFonts w:asciiTheme="majorBidi" w:hAnsiTheme="majorBidi" w:cstheme="majorBidi"/>
          <w:color w:val="000000"/>
          <w:sz w:val="24"/>
          <w:szCs w:val="24"/>
          <w:lang w:val="id-ID"/>
        </w:rPr>
      </w:pPr>
      <w:r w:rsidRPr="00771BF2">
        <w:rPr>
          <w:rFonts w:asciiTheme="majorBidi" w:hAnsiTheme="majorBidi" w:cstheme="majorBidi"/>
          <w:color w:val="000000"/>
          <w:spacing w:val="8"/>
          <w:sz w:val="24"/>
          <w:szCs w:val="24"/>
          <w:lang w:val="id-ID"/>
        </w:rPr>
        <w:t xml:space="preserve">Mempertanggungjawabkan pengelolaan sumber daya serta </w:t>
      </w:r>
      <w:r w:rsidRPr="00771BF2">
        <w:rPr>
          <w:rFonts w:asciiTheme="majorBidi" w:hAnsiTheme="majorBidi" w:cstheme="majorBidi"/>
          <w:color w:val="000000"/>
          <w:spacing w:val="-5"/>
          <w:sz w:val="24"/>
          <w:szCs w:val="24"/>
          <w:lang w:val="id-ID"/>
        </w:rPr>
        <w:t xml:space="preserve">pelaksanaan kebijakan yang dipercayakan kepada Pemerintah Daerah </w:t>
      </w:r>
      <w:r w:rsidRPr="00771BF2">
        <w:rPr>
          <w:rFonts w:asciiTheme="majorBidi" w:hAnsiTheme="majorBidi" w:cstheme="majorBidi"/>
          <w:color w:val="000000"/>
          <w:sz w:val="24"/>
          <w:szCs w:val="24"/>
          <w:lang w:val="id-ID"/>
        </w:rPr>
        <w:t>dalam mencapai tujuan yang telah ditetapkan secara periodik.</w:t>
      </w:r>
    </w:p>
    <w:p w:rsidR="00E96D45" w:rsidRPr="00771BF2" w:rsidRDefault="00E96D45" w:rsidP="00971581">
      <w:pPr>
        <w:numPr>
          <w:ilvl w:val="0"/>
          <w:numId w:val="10"/>
        </w:numPr>
        <w:tabs>
          <w:tab w:val="left" w:pos="900"/>
        </w:tabs>
        <w:spacing w:after="0" w:line="336" w:lineRule="auto"/>
        <w:ind w:left="900" w:hanging="42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Manajemen</w:t>
      </w:r>
    </w:p>
    <w:p w:rsidR="00E96D45" w:rsidRPr="00771BF2" w:rsidRDefault="00E96D45" w:rsidP="00971581">
      <w:pPr>
        <w:tabs>
          <w:tab w:val="left" w:pos="900"/>
        </w:tabs>
        <w:spacing w:after="0" w:line="336" w:lineRule="auto"/>
        <w:ind w:left="90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lang w:val="id-ID"/>
        </w:rPr>
        <w:t xml:space="preserve">Membantu para pengguna laporan keuangan untuk mengevaluasi pelaksanaan kegiatan Pemerintah Daerah dalam periode pelaporan </w:t>
      </w:r>
      <w:r w:rsidRPr="00771BF2">
        <w:rPr>
          <w:rFonts w:asciiTheme="majorBidi" w:hAnsiTheme="majorBidi" w:cstheme="majorBidi"/>
          <w:color w:val="000000"/>
          <w:spacing w:val="2"/>
          <w:sz w:val="24"/>
          <w:szCs w:val="24"/>
          <w:lang w:val="id-ID"/>
        </w:rPr>
        <w:t xml:space="preserve">sehingga memudahkan fungsi </w:t>
      </w:r>
      <w:r w:rsidRPr="00771BF2">
        <w:rPr>
          <w:rFonts w:asciiTheme="majorBidi" w:hAnsiTheme="majorBidi" w:cstheme="majorBidi"/>
          <w:color w:val="000000"/>
          <w:sz w:val="24"/>
          <w:szCs w:val="24"/>
          <w:lang w:val="id-ID"/>
        </w:rPr>
        <w:t>perencanaan</w:t>
      </w:r>
      <w:r w:rsidRPr="00771BF2">
        <w:rPr>
          <w:rFonts w:asciiTheme="majorBidi" w:hAnsiTheme="majorBidi" w:cstheme="majorBidi"/>
          <w:color w:val="000000"/>
          <w:spacing w:val="2"/>
          <w:sz w:val="24"/>
          <w:szCs w:val="24"/>
          <w:lang w:val="id-ID"/>
        </w:rPr>
        <w:t xml:space="preserve">, pengelolaan dan </w:t>
      </w:r>
      <w:r w:rsidRPr="00771BF2">
        <w:rPr>
          <w:rFonts w:asciiTheme="majorBidi" w:hAnsiTheme="majorBidi" w:cstheme="majorBidi"/>
          <w:color w:val="000000"/>
          <w:spacing w:val="-2"/>
          <w:sz w:val="24"/>
          <w:szCs w:val="24"/>
          <w:lang w:val="id-ID"/>
        </w:rPr>
        <w:t xml:space="preserve">pengendalian atas seluruh aset dan ekuitas Pemerintah Daerah </w:t>
      </w:r>
      <w:r w:rsidRPr="00771BF2">
        <w:rPr>
          <w:rFonts w:asciiTheme="majorBidi" w:hAnsiTheme="majorBidi" w:cstheme="majorBidi"/>
          <w:color w:val="000000"/>
          <w:spacing w:val="-1"/>
          <w:sz w:val="24"/>
          <w:szCs w:val="24"/>
          <w:lang w:val="id-ID"/>
        </w:rPr>
        <w:t>untuk kepentingan masyarakat.</w:t>
      </w:r>
    </w:p>
    <w:p w:rsidR="00E96D45" w:rsidRPr="00771BF2" w:rsidRDefault="00E96D45" w:rsidP="00971581">
      <w:pPr>
        <w:numPr>
          <w:ilvl w:val="0"/>
          <w:numId w:val="10"/>
        </w:numPr>
        <w:tabs>
          <w:tab w:val="left" w:pos="900"/>
        </w:tabs>
        <w:spacing w:after="0" w:line="336" w:lineRule="auto"/>
        <w:ind w:left="90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Transparansi</w:t>
      </w:r>
    </w:p>
    <w:p w:rsidR="00E96D45" w:rsidRPr="00771BF2" w:rsidRDefault="00E96D45" w:rsidP="00971581">
      <w:pPr>
        <w:spacing w:after="0" w:line="336" w:lineRule="auto"/>
        <w:ind w:left="90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lang w:val="id-ID"/>
        </w:rPr>
        <w:t xml:space="preserve">Memberikan informasi keuangan yang terbuka dan jujur kepada masyarakat berdasarkan pertimbangan bahwa masyarakat memiliki </w:t>
      </w:r>
      <w:r w:rsidRPr="00771BF2">
        <w:rPr>
          <w:rFonts w:asciiTheme="majorBidi" w:hAnsiTheme="majorBidi" w:cstheme="majorBidi"/>
          <w:color w:val="000000"/>
          <w:spacing w:val="-1"/>
          <w:sz w:val="24"/>
          <w:szCs w:val="24"/>
          <w:lang w:val="id-ID"/>
        </w:rPr>
        <w:t xml:space="preserve">hak untuk mengetahui secara terbuka dan menyeluruh atas </w:t>
      </w:r>
      <w:r w:rsidRPr="00771BF2">
        <w:rPr>
          <w:rFonts w:asciiTheme="majorBidi" w:hAnsiTheme="majorBidi" w:cstheme="majorBidi"/>
          <w:color w:val="000000"/>
          <w:spacing w:val="-2"/>
          <w:sz w:val="24"/>
          <w:szCs w:val="24"/>
          <w:lang w:val="id-ID"/>
        </w:rPr>
        <w:t>pertanggungjawaban Pemerintah Daerah dalam pengelolaan sumber daya yang dipercayakan kepadanya dan ketaatannya pada peraturan perundang-undangan.</w:t>
      </w:r>
    </w:p>
    <w:p w:rsidR="00E96D45" w:rsidRPr="00771BF2" w:rsidRDefault="00E96D45" w:rsidP="00971581">
      <w:pPr>
        <w:numPr>
          <w:ilvl w:val="0"/>
          <w:numId w:val="10"/>
        </w:numPr>
        <w:tabs>
          <w:tab w:val="left" w:pos="900"/>
        </w:tabs>
        <w:spacing w:after="0" w:line="336" w:lineRule="auto"/>
        <w:ind w:left="90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Keseimbangan</w:t>
      </w:r>
      <w:r w:rsidRPr="00771BF2">
        <w:rPr>
          <w:rFonts w:asciiTheme="majorBidi" w:hAnsiTheme="majorBidi" w:cstheme="majorBidi"/>
          <w:color w:val="000000"/>
          <w:spacing w:val="1"/>
          <w:sz w:val="24"/>
          <w:szCs w:val="24"/>
        </w:rPr>
        <w:t xml:space="preserve"> Antargenerasi </w:t>
      </w:r>
      <w:r w:rsidRPr="00771BF2">
        <w:rPr>
          <w:rFonts w:asciiTheme="majorBidi" w:hAnsiTheme="majorBidi" w:cstheme="majorBidi"/>
          <w:i/>
          <w:iCs/>
          <w:color w:val="000000"/>
          <w:spacing w:val="1"/>
          <w:sz w:val="24"/>
          <w:szCs w:val="24"/>
        </w:rPr>
        <w:t>(Intergenerational equity)</w:t>
      </w:r>
    </w:p>
    <w:p w:rsidR="00E96D45" w:rsidRPr="00771BF2" w:rsidRDefault="00E96D45" w:rsidP="00971581">
      <w:pPr>
        <w:tabs>
          <w:tab w:val="left" w:pos="900"/>
        </w:tabs>
        <w:spacing w:after="0" w:line="336" w:lineRule="auto"/>
        <w:ind w:left="90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5"/>
          <w:sz w:val="24"/>
          <w:szCs w:val="24"/>
          <w:lang w:val="id-ID"/>
        </w:rPr>
        <w:t xml:space="preserve">Membantu para pengguna laporan untuk mengetahui apakah </w:t>
      </w:r>
      <w:r w:rsidRPr="00771BF2">
        <w:rPr>
          <w:rFonts w:asciiTheme="majorBidi" w:hAnsiTheme="majorBidi" w:cstheme="majorBidi"/>
          <w:color w:val="000000"/>
          <w:spacing w:val="-1"/>
          <w:sz w:val="24"/>
          <w:szCs w:val="24"/>
          <w:lang w:val="id-ID"/>
        </w:rPr>
        <w:t xml:space="preserve">penerimaan Pemerintah </w:t>
      </w:r>
      <w:r w:rsidRPr="00771BF2">
        <w:rPr>
          <w:rFonts w:asciiTheme="majorBidi" w:hAnsiTheme="majorBidi" w:cstheme="majorBidi"/>
          <w:color w:val="000000"/>
          <w:spacing w:val="-2"/>
          <w:sz w:val="24"/>
          <w:szCs w:val="24"/>
          <w:lang w:val="id-ID"/>
        </w:rPr>
        <w:t>Daerah</w:t>
      </w:r>
      <w:r w:rsidRPr="00771BF2">
        <w:rPr>
          <w:rFonts w:asciiTheme="majorBidi" w:hAnsiTheme="majorBidi" w:cstheme="majorBidi"/>
          <w:color w:val="000000"/>
          <w:spacing w:val="-1"/>
          <w:sz w:val="24"/>
          <w:szCs w:val="24"/>
          <w:lang w:val="id-ID"/>
        </w:rPr>
        <w:t xml:space="preserve"> pada periode laporan cukup untuk </w:t>
      </w:r>
      <w:r w:rsidRPr="00771BF2">
        <w:rPr>
          <w:rFonts w:asciiTheme="majorBidi" w:hAnsiTheme="majorBidi" w:cstheme="majorBidi"/>
          <w:color w:val="000000"/>
          <w:spacing w:val="4"/>
          <w:sz w:val="24"/>
          <w:szCs w:val="24"/>
          <w:lang w:val="id-ID"/>
        </w:rPr>
        <w:t xml:space="preserve">membiayai seluruh pengeluaran yang dialokasikan dan apakah </w:t>
      </w:r>
      <w:r w:rsidRPr="00771BF2">
        <w:rPr>
          <w:rFonts w:asciiTheme="majorBidi" w:hAnsiTheme="majorBidi" w:cstheme="majorBidi"/>
          <w:color w:val="000000"/>
          <w:spacing w:val="5"/>
          <w:sz w:val="24"/>
          <w:szCs w:val="24"/>
          <w:lang w:val="id-ID"/>
        </w:rPr>
        <w:t xml:space="preserve">generasi yang akan datang diasumsikan akan ikut menanggung </w:t>
      </w:r>
      <w:r w:rsidRPr="00771BF2">
        <w:rPr>
          <w:rFonts w:asciiTheme="majorBidi" w:hAnsiTheme="majorBidi" w:cstheme="majorBidi"/>
          <w:color w:val="000000"/>
          <w:spacing w:val="-2"/>
          <w:sz w:val="24"/>
          <w:szCs w:val="24"/>
          <w:lang w:val="id-ID"/>
        </w:rPr>
        <w:t>beban pengeluaran tersebut.</w:t>
      </w:r>
    </w:p>
    <w:p w:rsidR="00E96D45" w:rsidRPr="00771BF2" w:rsidRDefault="00E96D45" w:rsidP="00971581">
      <w:pPr>
        <w:numPr>
          <w:ilvl w:val="0"/>
          <w:numId w:val="10"/>
        </w:numPr>
        <w:tabs>
          <w:tab w:val="left" w:pos="990"/>
        </w:tabs>
        <w:spacing w:after="0" w:line="336" w:lineRule="auto"/>
        <w:ind w:left="900" w:right="-709"/>
        <w:jc w:val="both"/>
        <w:rPr>
          <w:rFonts w:asciiTheme="majorBidi" w:hAnsiTheme="majorBidi" w:cstheme="majorBidi"/>
          <w:b/>
          <w:bCs/>
          <w:i/>
          <w:iCs/>
          <w:color w:val="000000"/>
          <w:sz w:val="24"/>
          <w:szCs w:val="24"/>
          <w:lang w:val="id-ID"/>
        </w:rPr>
      </w:pPr>
      <w:r w:rsidRPr="00771BF2">
        <w:rPr>
          <w:rFonts w:asciiTheme="majorBidi" w:hAnsiTheme="majorBidi" w:cstheme="majorBidi"/>
          <w:sz w:val="24"/>
          <w:szCs w:val="24"/>
          <w:lang w:val="id-ID"/>
        </w:rPr>
        <w:t>Evaluasi Kinerja</w:t>
      </w:r>
    </w:p>
    <w:p w:rsidR="00E96D45" w:rsidRPr="00771BF2" w:rsidRDefault="00E96D45" w:rsidP="00971581">
      <w:pPr>
        <w:tabs>
          <w:tab w:val="left" w:pos="900"/>
        </w:tabs>
        <w:spacing w:after="0" w:line="360" w:lineRule="auto"/>
        <w:ind w:left="900"/>
        <w:jc w:val="both"/>
        <w:rPr>
          <w:rFonts w:asciiTheme="majorBidi" w:hAnsiTheme="majorBidi" w:cstheme="majorBidi"/>
          <w:sz w:val="24"/>
          <w:szCs w:val="24"/>
        </w:rPr>
      </w:pPr>
      <w:r w:rsidRPr="00771BF2">
        <w:rPr>
          <w:rFonts w:asciiTheme="majorBidi" w:hAnsiTheme="majorBidi" w:cstheme="majorBidi"/>
          <w:sz w:val="24"/>
          <w:szCs w:val="24"/>
          <w:lang w:val="id-ID"/>
        </w:rPr>
        <w:t>Mengevaluasi kinerja entitas pelaporan, terutama dalam penggunaan sumber daya ekonomi yang dikelola pemerintah daerah untuk mencapai kinerja yang direncanakan.</w:t>
      </w:r>
    </w:p>
    <w:p w:rsidR="00E96D45" w:rsidRPr="00771BF2" w:rsidRDefault="00E96D45" w:rsidP="00B118CA">
      <w:pPr>
        <w:tabs>
          <w:tab w:val="left" w:pos="1134"/>
        </w:tabs>
        <w:spacing w:before="240" w:line="360" w:lineRule="auto"/>
        <w:ind w:right="-567"/>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Tujuan Pelaporan Keuangan</w:t>
      </w:r>
    </w:p>
    <w:p w:rsidR="00E96D45" w:rsidRPr="00521D0D" w:rsidRDefault="00E96D45" w:rsidP="00971581">
      <w:pPr>
        <w:numPr>
          <w:ilvl w:val="0"/>
          <w:numId w:val="1"/>
        </w:numPr>
        <w:tabs>
          <w:tab w:val="left" w:pos="1134"/>
        </w:tabs>
        <w:spacing w:after="0" w:line="288" w:lineRule="auto"/>
        <w:ind w:left="54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Pelaporan</w:t>
      </w:r>
      <w:r w:rsidRPr="00521D0D">
        <w:rPr>
          <w:rFonts w:asciiTheme="majorBidi" w:hAnsiTheme="majorBidi" w:cstheme="majorBidi"/>
          <w:b/>
          <w:i/>
          <w:color w:val="000000"/>
          <w:sz w:val="24"/>
          <w:szCs w:val="24"/>
        </w:rPr>
        <w:t xml:space="preserve"> keuangan Pemerintah Daerah menyajikan informasi yang bermanfaat bagi para pengguna laporan dalam menilai akuntabilitas dan </w:t>
      </w:r>
      <w:r w:rsidRPr="00521D0D">
        <w:rPr>
          <w:rFonts w:asciiTheme="majorBidi" w:hAnsiTheme="majorBidi" w:cstheme="majorBidi"/>
          <w:b/>
          <w:i/>
          <w:color w:val="000000"/>
          <w:spacing w:val="6"/>
          <w:sz w:val="24"/>
          <w:szCs w:val="24"/>
        </w:rPr>
        <w:t xml:space="preserve">membuat keputusan baik keputusan ekonomi, sosial maupun politik </w:t>
      </w:r>
      <w:r w:rsidRPr="00521D0D">
        <w:rPr>
          <w:rFonts w:asciiTheme="majorBidi" w:hAnsiTheme="majorBidi" w:cstheme="majorBidi"/>
          <w:b/>
          <w:i/>
          <w:color w:val="000000"/>
          <w:spacing w:val="-4"/>
          <w:sz w:val="24"/>
          <w:szCs w:val="24"/>
        </w:rPr>
        <w:t>dengan:</w:t>
      </w:r>
    </w:p>
    <w:p w:rsidR="00E96D45" w:rsidRPr="00521D0D" w:rsidRDefault="00E96D45" w:rsidP="00971581">
      <w:pPr>
        <w:numPr>
          <w:ilvl w:val="0"/>
          <w:numId w:val="11"/>
        </w:numPr>
        <w:tabs>
          <w:tab w:val="left" w:pos="1080"/>
        </w:tabs>
        <w:spacing w:after="0" w:line="288" w:lineRule="auto"/>
        <w:ind w:left="108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menyediakan informasi </w:t>
      </w:r>
      <w:r w:rsidRPr="00521D0D">
        <w:rPr>
          <w:rFonts w:asciiTheme="majorBidi" w:hAnsiTheme="majorBidi" w:cstheme="majorBidi"/>
          <w:b/>
          <w:i/>
          <w:color w:val="000000"/>
          <w:spacing w:val="-1"/>
          <w:sz w:val="24"/>
          <w:szCs w:val="24"/>
          <w:lang w:val="id-ID"/>
        </w:rPr>
        <w:t>tentang sumber, alokasi dan penggunaan sumber daya keuangan;</w:t>
      </w:r>
    </w:p>
    <w:p w:rsidR="00E96D45" w:rsidRPr="00521D0D" w:rsidRDefault="00E96D45" w:rsidP="00971581">
      <w:pPr>
        <w:numPr>
          <w:ilvl w:val="0"/>
          <w:numId w:val="11"/>
        </w:numPr>
        <w:tabs>
          <w:tab w:val="left" w:pos="1080"/>
        </w:tabs>
        <w:spacing w:after="0" w:line="288" w:lineRule="auto"/>
        <w:ind w:left="108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menyediakan informasi mengenai </w:t>
      </w:r>
      <w:r w:rsidRPr="00521D0D">
        <w:rPr>
          <w:rFonts w:asciiTheme="majorBidi" w:hAnsiTheme="majorBidi" w:cstheme="majorBidi"/>
          <w:b/>
          <w:i/>
          <w:color w:val="000000"/>
          <w:spacing w:val="-1"/>
          <w:sz w:val="24"/>
          <w:szCs w:val="24"/>
          <w:lang w:val="id-ID"/>
        </w:rPr>
        <w:t xml:space="preserve">kecukupan </w:t>
      </w:r>
      <w:r w:rsidRPr="00521D0D">
        <w:rPr>
          <w:rFonts w:asciiTheme="majorBidi" w:hAnsiTheme="majorBidi" w:cstheme="majorBidi"/>
          <w:b/>
          <w:i/>
          <w:color w:val="000000"/>
          <w:spacing w:val="-1"/>
          <w:sz w:val="24"/>
          <w:szCs w:val="24"/>
        </w:rPr>
        <w:t>penerimaan periode berjalan untuk membiayai seluruh pengeluaran;</w:t>
      </w:r>
    </w:p>
    <w:p w:rsidR="00E96D45" w:rsidRPr="00521D0D" w:rsidRDefault="00E96D45" w:rsidP="00971581">
      <w:pPr>
        <w:numPr>
          <w:ilvl w:val="0"/>
          <w:numId w:val="11"/>
        </w:numPr>
        <w:tabs>
          <w:tab w:val="left" w:pos="1080"/>
        </w:tabs>
        <w:spacing w:after="0" w:line="288" w:lineRule="auto"/>
        <w:ind w:left="108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lastRenderedPageBreak/>
        <w:t>menyediakan</w:t>
      </w:r>
      <w:r w:rsidRPr="00521D0D">
        <w:rPr>
          <w:rFonts w:asciiTheme="majorBidi" w:hAnsiTheme="majorBidi" w:cstheme="majorBidi"/>
          <w:b/>
          <w:i/>
          <w:color w:val="000000"/>
          <w:spacing w:val="-2"/>
          <w:sz w:val="24"/>
          <w:szCs w:val="24"/>
        </w:rPr>
        <w:t xml:space="preserve"> informasi mengenai jumlah sumber daya ekonomi yang </w:t>
      </w:r>
      <w:r w:rsidRPr="00521D0D">
        <w:rPr>
          <w:rFonts w:asciiTheme="majorBidi" w:hAnsiTheme="majorBidi" w:cstheme="majorBidi"/>
          <w:b/>
          <w:i/>
          <w:color w:val="000000"/>
          <w:sz w:val="24"/>
          <w:szCs w:val="24"/>
        </w:rPr>
        <w:t xml:space="preserve">digunakan dalam kegiatan Pemerintah Daerah serta hasil-hasil yang </w:t>
      </w:r>
      <w:r w:rsidRPr="00521D0D">
        <w:rPr>
          <w:rFonts w:asciiTheme="majorBidi" w:hAnsiTheme="majorBidi" w:cstheme="majorBidi"/>
          <w:b/>
          <w:i/>
          <w:color w:val="000000"/>
          <w:spacing w:val="-2"/>
          <w:sz w:val="24"/>
          <w:szCs w:val="24"/>
        </w:rPr>
        <w:t>telah dicapai;</w:t>
      </w:r>
    </w:p>
    <w:p w:rsidR="00E96D45" w:rsidRPr="00521D0D" w:rsidRDefault="00E96D45" w:rsidP="00971581">
      <w:pPr>
        <w:numPr>
          <w:ilvl w:val="0"/>
          <w:numId w:val="11"/>
        </w:numPr>
        <w:tabs>
          <w:tab w:val="left" w:pos="1080"/>
        </w:tabs>
        <w:spacing w:after="0" w:line="288" w:lineRule="auto"/>
        <w:ind w:left="108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rPr>
        <w:t>menyediakan</w:t>
      </w:r>
      <w:r w:rsidRPr="00521D0D">
        <w:rPr>
          <w:rFonts w:asciiTheme="majorBidi" w:hAnsiTheme="majorBidi" w:cstheme="majorBidi"/>
          <w:b/>
          <w:i/>
          <w:color w:val="000000"/>
          <w:spacing w:val="1"/>
          <w:sz w:val="24"/>
          <w:szCs w:val="24"/>
        </w:rPr>
        <w:t xml:space="preserve"> informasi mengenai bagaimana Pemerintah Daerah </w:t>
      </w:r>
      <w:r w:rsidRPr="00521D0D">
        <w:rPr>
          <w:rFonts w:asciiTheme="majorBidi" w:hAnsiTheme="majorBidi" w:cstheme="majorBidi"/>
          <w:b/>
          <w:i/>
          <w:color w:val="000000"/>
          <w:spacing w:val="-1"/>
          <w:sz w:val="24"/>
          <w:szCs w:val="24"/>
        </w:rPr>
        <w:t>mendanai seluruh kegiatannya dan mencukupi kebutuhan kasnya;</w:t>
      </w:r>
    </w:p>
    <w:p w:rsidR="00E96D45" w:rsidRPr="00521D0D" w:rsidRDefault="00E96D45" w:rsidP="00971581">
      <w:pPr>
        <w:numPr>
          <w:ilvl w:val="0"/>
          <w:numId w:val="11"/>
        </w:numPr>
        <w:tabs>
          <w:tab w:val="left" w:pos="1080"/>
        </w:tabs>
        <w:spacing w:after="0" w:line="288" w:lineRule="auto"/>
        <w:ind w:left="108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Menyediakan </w:t>
      </w:r>
      <w:r w:rsidRPr="00521D0D">
        <w:rPr>
          <w:rFonts w:asciiTheme="majorBidi" w:hAnsiTheme="majorBidi" w:cstheme="majorBidi"/>
          <w:b/>
          <w:i/>
          <w:color w:val="000000"/>
          <w:sz w:val="24"/>
          <w:szCs w:val="24"/>
        </w:rPr>
        <w:t xml:space="preserve">informasi mengenai posisi keuangan dan kondisi Pemerintah Daerah berkaitan dengan sumber-sumber </w:t>
      </w:r>
      <w:r w:rsidRPr="00521D0D">
        <w:rPr>
          <w:rFonts w:asciiTheme="majorBidi" w:hAnsiTheme="majorBidi" w:cstheme="majorBidi"/>
          <w:b/>
          <w:i/>
          <w:color w:val="000000"/>
          <w:spacing w:val="-1"/>
          <w:sz w:val="24"/>
          <w:szCs w:val="24"/>
        </w:rPr>
        <w:t xml:space="preserve">penerimaannya, baik jangka pendek maupun jangka panjang, </w:t>
      </w:r>
      <w:r w:rsidRPr="00521D0D">
        <w:rPr>
          <w:rFonts w:asciiTheme="majorBidi" w:hAnsiTheme="majorBidi" w:cstheme="majorBidi"/>
          <w:b/>
          <w:i/>
          <w:color w:val="000000"/>
          <w:spacing w:val="3"/>
          <w:sz w:val="24"/>
          <w:szCs w:val="24"/>
        </w:rPr>
        <w:t>termasuk yang berasal dari pungutan pajak dan pinjaman;</w:t>
      </w:r>
    </w:p>
    <w:p w:rsidR="00E96D45" w:rsidRPr="00771BF2" w:rsidRDefault="00E96D45" w:rsidP="00971581">
      <w:pPr>
        <w:numPr>
          <w:ilvl w:val="0"/>
          <w:numId w:val="11"/>
        </w:numPr>
        <w:tabs>
          <w:tab w:val="left" w:pos="1080"/>
        </w:tabs>
        <w:spacing w:after="0" w:line="288" w:lineRule="auto"/>
        <w:ind w:left="108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menyediakan informasi mengenai perubahan posisi keuangan </w:t>
      </w:r>
      <w:r w:rsidRPr="00521D0D">
        <w:rPr>
          <w:rFonts w:asciiTheme="majorBidi" w:hAnsiTheme="majorBidi" w:cstheme="majorBidi"/>
          <w:b/>
          <w:i/>
          <w:color w:val="000000"/>
          <w:spacing w:val="3"/>
          <w:sz w:val="24"/>
          <w:szCs w:val="24"/>
        </w:rPr>
        <w:t xml:space="preserve">Pemerintah Daerah, apakah mengalami kenaikan atau penurunan, </w:t>
      </w:r>
      <w:r w:rsidRPr="00521D0D">
        <w:rPr>
          <w:rFonts w:asciiTheme="majorBidi" w:hAnsiTheme="majorBidi" w:cstheme="majorBidi"/>
          <w:b/>
          <w:i/>
          <w:color w:val="000000"/>
          <w:spacing w:val="-1"/>
          <w:sz w:val="24"/>
          <w:szCs w:val="24"/>
        </w:rPr>
        <w:t>sebagai akibat kegiatan yang dilakukan selama periode pelaporan</w:t>
      </w:r>
      <w:r w:rsidRPr="00521D0D">
        <w:rPr>
          <w:rFonts w:asciiTheme="majorBidi" w:hAnsiTheme="majorBidi" w:cstheme="majorBidi"/>
          <w:b/>
          <w:i/>
          <w:color w:val="000000"/>
          <w:spacing w:val="-1"/>
          <w:sz w:val="24"/>
          <w:szCs w:val="24"/>
          <w:lang w:val="id-ID"/>
        </w:rPr>
        <w:t>.</w:t>
      </w:r>
    </w:p>
    <w:p w:rsidR="00E96D45" w:rsidRPr="00771BF2" w:rsidRDefault="00E96D45" w:rsidP="00971581">
      <w:pPr>
        <w:numPr>
          <w:ilvl w:val="0"/>
          <w:numId w:val="1"/>
        </w:numPr>
        <w:tabs>
          <w:tab w:val="left" w:pos="1134"/>
        </w:tabs>
        <w:spacing w:before="240" w:after="0" w:line="288" w:lineRule="auto"/>
        <w:ind w:left="540" w:right="49"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Untuk</w:t>
      </w:r>
      <w:r w:rsidRPr="00771BF2">
        <w:rPr>
          <w:rFonts w:asciiTheme="majorBidi" w:hAnsiTheme="majorBidi" w:cstheme="majorBidi"/>
          <w:color w:val="000000"/>
          <w:sz w:val="24"/>
          <w:szCs w:val="24"/>
          <w:lang w:val="id-ID"/>
        </w:rPr>
        <w:t xml:space="preserve"> </w:t>
      </w:r>
      <w:r w:rsidRPr="00771BF2">
        <w:rPr>
          <w:rFonts w:asciiTheme="majorBidi" w:hAnsiTheme="majorBidi" w:cstheme="majorBidi"/>
          <w:color w:val="000000"/>
          <w:sz w:val="24"/>
          <w:szCs w:val="24"/>
        </w:rPr>
        <w:t>memenuhi</w:t>
      </w:r>
      <w:r w:rsidRPr="00771BF2">
        <w:rPr>
          <w:rFonts w:asciiTheme="majorBidi" w:hAnsiTheme="majorBidi" w:cstheme="majorBidi"/>
          <w:color w:val="000000"/>
          <w:spacing w:val="1"/>
          <w:sz w:val="24"/>
          <w:szCs w:val="24"/>
        </w:rPr>
        <w:t xml:space="preserve"> tujuan-tujuan tersebut, laporan keuangan Pemerintah </w:t>
      </w:r>
      <w:r w:rsidRPr="00771BF2">
        <w:rPr>
          <w:rFonts w:asciiTheme="majorBidi" w:hAnsiTheme="majorBidi" w:cstheme="majorBidi"/>
          <w:color w:val="000000"/>
          <w:spacing w:val="-1"/>
          <w:sz w:val="24"/>
          <w:szCs w:val="24"/>
        </w:rPr>
        <w:t xml:space="preserve">Daerah menyediakan informasi mengenai </w:t>
      </w:r>
      <w:r w:rsidRPr="00771BF2">
        <w:rPr>
          <w:rFonts w:asciiTheme="majorBidi" w:hAnsiTheme="majorBidi" w:cstheme="majorBidi"/>
          <w:color w:val="000000"/>
          <w:spacing w:val="-1"/>
          <w:sz w:val="24"/>
          <w:szCs w:val="24"/>
          <w:lang w:val="id-ID"/>
        </w:rPr>
        <w:t xml:space="preserve">sumber dan penggunaan sumber daya keuangan/ekonomi, transfer, </w:t>
      </w:r>
      <w:r w:rsidRPr="00771BF2">
        <w:rPr>
          <w:rFonts w:asciiTheme="majorBidi" w:hAnsiTheme="majorBidi" w:cstheme="majorBidi"/>
          <w:color w:val="000000"/>
          <w:spacing w:val="5"/>
          <w:sz w:val="24"/>
          <w:szCs w:val="24"/>
        </w:rPr>
        <w:t xml:space="preserve">pembiayaan, </w:t>
      </w:r>
      <w:r w:rsidRPr="00771BF2">
        <w:rPr>
          <w:rFonts w:asciiTheme="majorBidi" w:hAnsiTheme="majorBidi" w:cstheme="majorBidi"/>
          <w:color w:val="000000"/>
          <w:spacing w:val="5"/>
          <w:sz w:val="24"/>
          <w:szCs w:val="24"/>
          <w:lang w:val="id-ID"/>
        </w:rPr>
        <w:t xml:space="preserve">sisa lebih/kurang pelaksanaan anggaran, saldo anggaran lebih, surplus/defisit-Laporan Operasional (LO), </w:t>
      </w:r>
      <w:r w:rsidRPr="00771BF2">
        <w:rPr>
          <w:rFonts w:asciiTheme="majorBidi" w:hAnsiTheme="majorBidi" w:cstheme="majorBidi"/>
          <w:color w:val="000000"/>
          <w:spacing w:val="5"/>
          <w:sz w:val="24"/>
          <w:szCs w:val="24"/>
        </w:rPr>
        <w:t>aset, kewajiban, ekuitas</w:t>
      </w:r>
      <w:r w:rsidRPr="00771BF2">
        <w:rPr>
          <w:rFonts w:asciiTheme="majorBidi" w:hAnsiTheme="majorBidi" w:cstheme="majorBidi"/>
          <w:color w:val="000000"/>
          <w:spacing w:val="5"/>
          <w:sz w:val="24"/>
          <w:szCs w:val="24"/>
          <w:lang w:val="id-ID"/>
        </w:rPr>
        <w:t>,</w:t>
      </w:r>
      <w:r w:rsidRPr="00771BF2">
        <w:rPr>
          <w:rFonts w:asciiTheme="majorBidi" w:hAnsiTheme="majorBidi" w:cstheme="majorBidi"/>
          <w:color w:val="000000"/>
          <w:spacing w:val="5"/>
          <w:sz w:val="24"/>
          <w:szCs w:val="24"/>
        </w:rPr>
        <w:t xml:space="preserve">dan arus kas Pemerintah </w:t>
      </w:r>
      <w:r w:rsidRPr="00771BF2">
        <w:rPr>
          <w:rFonts w:asciiTheme="majorBidi" w:hAnsiTheme="majorBidi" w:cstheme="majorBidi"/>
          <w:color w:val="000000"/>
          <w:spacing w:val="-8"/>
          <w:sz w:val="24"/>
          <w:szCs w:val="24"/>
        </w:rPr>
        <w:t>Daerah.</w:t>
      </w:r>
    </w:p>
    <w:p w:rsidR="00E96D45" w:rsidRPr="00771BF2" w:rsidRDefault="00E96D45" w:rsidP="00971581">
      <w:pPr>
        <w:tabs>
          <w:tab w:val="left" w:pos="1134"/>
        </w:tabs>
        <w:spacing w:after="0" w:line="288" w:lineRule="auto"/>
        <w:ind w:right="49"/>
        <w:jc w:val="both"/>
        <w:rPr>
          <w:rFonts w:asciiTheme="majorBidi" w:hAnsiTheme="majorBidi" w:cstheme="majorBidi"/>
          <w:b/>
          <w:bCs/>
          <w:color w:val="000000"/>
          <w:spacing w:val="-4"/>
          <w:sz w:val="24"/>
          <w:szCs w:val="24"/>
        </w:rPr>
      </w:pPr>
    </w:p>
    <w:p w:rsidR="00E96D45" w:rsidRPr="00771BF2" w:rsidRDefault="00E96D45" w:rsidP="00971581">
      <w:pPr>
        <w:tabs>
          <w:tab w:val="left" w:pos="1134"/>
        </w:tabs>
        <w:spacing w:line="288" w:lineRule="auto"/>
        <w:ind w:right="49"/>
        <w:jc w:val="both"/>
        <w:rPr>
          <w:rFonts w:asciiTheme="majorBidi" w:hAnsiTheme="majorBidi" w:cstheme="majorBidi"/>
          <w:b/>
          <w:bCs/>
          <w:color w:val="000000"/>
          <w:sz w:val="24"/>
          <w:szCs w:val="24"/>
        </w:rPr>
      </w:pPr>
      <w:r w:rsidRPr="00771BF2">
        <w:rPr>
          <w:rFonts w:asciiTheme="majorBidi" w:hAnsiTheme="majorBidi" w:cstheme="majorBidi"/>
          <w:b/>
          <w:bCs/>
          <w:color w:val="000000"/>
          <w:spacing w:val="-4"/>
          <w:sz w:val="24"/>
          <w:szCs w:val="24"/>
        </w:rPr>
        <w:t>KARAKTERISTIK</w:t>
      </w:r>
      <w:r w:rsidRPr="00771BF2">
        <w:rPr>
          <w:rFonts w:asciiTheme="majorBidi" w:hAnsiTheme="majorBidi" w:cstheme="majorBidi"/>
          <w:b/>
          <w:bCs/>
          <w:color w:val="000000"/>
          <w:sz w:val="24"/>
          <w:szCs w:val="24"/>
        </w:rPr>
        <w:t xml:space="preserve"> KUALITATIF LAPORAN KEUANGAN</w:t>
      </w:r>
    </w:p>
    <w:p w:rsidR="00E96D45" w:rsidRPr="00521D0D" w:rsidRDefault="00E96D45" w:rsidP="00971581">
      <w:pPr>
        <w:numPr>
          <w:ilvl w:val="0"/>
          <w:numId w:val="1"/>
        </w:numPr>
        <w:tabs>
          <w:tab w:val="left" w:pos="540"/>
        </w:tabs>
        <w:spacing w:after="0" w:line="288" w:lineRule="auto"/>
        <w:ind w:left="540" w:right="4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Karakteristik</w:t>
      </w:r>
      <w:r w:rsidRPr="00521D0D">
        <w:rPr>
          <w:rFonts w:asciiTheme="majorBidi" w:hAnsiTheme="majorBidi" w:cstheme="majorBidi"/>
          <w:b/>
          <w:i/>
          <w:color w:val="000000"/>
          <w:spacing w:val="1"/>
          <w:sz w:val="24"/>
          <w:szCs w:val="24"/>
        </w:rPr>
        <w:t xml:space="preserve"> kualitatif laporan keuangan adalah ukuran-ukuran normatif yang perlu </w:t>
      </w:r>
      <w:r w:rsidRPr="00521D0D">
        <w:rPr>
          <w:rFonts w:asciiTheme="majorBidi" w:hAnsiTheme="majorBidi" w:cstheme="majorBidi"/>
          <w:b/>
          <w:i/>
          <w:color w:val="000000"/>
          <w:sz w:val="24"/>
          <w:szCs w:val="24"/>
        </w:rPr>
        <w:t>diwujudkan</w:t>
      </w:r>
      <w:r w:rsidRPr="00521D0D">
        <w:rPr>
          <w:rFonts w:asciiTheme="majorBidi" w:hAnsiTheme="majorBidi" w:cstheme="majorBidi"/>
          <w:b/>
          <w:i/>
          <w:color w:val="000000"/>
          <w:spacing w:val="1"/>
          <w:sz w:val="24"/>
          <w:szCs w:val="24"/>
        </w:rPr>
        <w:t xml:space="preserve"> dalam informasi akuntansi sehingga dapat </w:t>
      </w:r>
      <w:r w:rsidRPr="00521D0D">
        <w:rPr>
          <w:rFonts w:asciiTheme="majorBidi" w:hAnsiTheme="majorBidi" w:cstheme="majorBidi"/>
          <w:b/>
          <w:i/>
          <w:color w:val="000000"/>
          <w:spacing w:val="-1"/>
          <w:sz w:val="24"/>
          <w:szCs w:val="24"/>
        </w:rPr>
        <w:t xml:space="preserve">memenuhi tujuannya. </w:t>
      </w:r>
      <w:r w:rsidRPr="00521D0D">
        <w:rPr>
          <w:rFonts w:asciiTheme="majorBidi" w:hAnsiTheme="majorBidi" w:cstheme="majorBidi"/>
          <w:b/>
          <w:i/>
          <w:color w:val="000000"/>
          <w:sz w:val="24"/>
          <w:szCs w:val="24"/>
        </w:rPr>
        <w:t xml:space="preserve">Keempat karakteristik berikut ini merupakan prasyarat normatif yang </w:t>
      </w:r>
      <w:r w:rsidRPr="00521D0D">
        <w:rPr>
          <w:rFonts w:asciiTheme="majorBidi" w:hAnsiTheme="majorBidi" w:cstheme="majorBidi"/>
          <w:b/>
          <w:i/>
          <w:color w:val="000000"/>
          <w:spacing w:val="-2"/>
          <w:sz w:val="24"/>
          <w:szCs w:val="24"/>
        </w:rPr>
        <w:t>diperlukan agar laporan keuangan Pemerintah Daerah dapat memenuhi kualitas yang dikehendaki:</w:t>
      </w:r>
    </w:p>
    <w:p w:rsidR="00E96D45" w:rsidRPr="00521D0D" w:rsidRDefault="00E96D45" w:rsidP="00971581">
      <w:pPr>
        <w:numPr>
          <w:ilvl w:val="0"/>
          <w:numId w:val="12"/>
        </w:numPr>
        <w:tabs>
          <w:tab w:val="left" w:pos="1080"/>
        </w:tabs>
        <w:spacing w:after="0" w:line="288" w:lineRule="auto"/>
        <w:ind w:left="108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6"/>
          <w:sz w:val="24"/>
          <w:szCs w:val="24"/>
        </w:rPr>
        <w:t>Relevan</w:t>
      </w:r>
      <w:r w:rsidRPr="00521D0D">
        <w:rPr>
          <w:rFonts w:asciiTheme="majorBidi" w:hAnsiTheme="majorBidi" w:cstheme="majorBidi"/>
          <w:b/>
          <w:i/>
          <w:color w:val="000000"/>
          <w:spacing w:val="-6"/>
          <w:sz w:val="24"/>
          <w:szCs w:val="24"/>
          <w:lang w:val="id-ID"/>
        </w:rPr>
        <w:t>;</w:t>
      </w:r>
    </w:p>
    <w:p w:rsidR="00E96D45" w:rsidRPr="00521D0D" w:rsidRDefault="00E96D45" w:rsidP="00971581">
      <w:pPr>
        <w:numPr>
          <w:ilvl w:val="0"/>
          <w:numId w:val="12"/>
        </w:numPr>
        <w:tabs>
          <w:tab w:val="left" w:pos="1080"/>
        </w:tabs>
        <w:spacing w:after="0" w:line="288" w:lineRule="auto"/>
        <w:ind w:left="108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6"/>
          <w:sz w:val="24"/>
          <w:szCs w:val="24"/>
          <w:lang w:val="id-ID"/>
        </w:rPr>
        <w:t>Andal;</w:t>
      </w:r>
    </w:p>
    <w:p w:rsidR="00E96D45" w:rsidRPr="00521D0D" w:rsidRDefault="00E96D45" w:rsidP="00971581">
      <w:pPr>
        <w:numPr>
          <w:ilvl w:val="0"/>
          <w:numId w:val="12"/>
        </w:numPr>
        <w:tabs>
          <w:tab w:val="left" w:pos="1080"/>
        </w:tabs>
        <w:spacing w:after="0" w:line="288" w:lineRule="auto"/>
        <w:ind w:left="108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6"/>
          <w:sz w:val="24"/>
          <w:szCs w:val="24"/>
          <w:lang w:val="id-ID"/>
        </w:rPr>
        <w:t>Dapat dibandingkan; dan</w:t>
      </w:r>
    </w:p>
    <w:p w:rsidR="00E96D45" w:rsidRPr="00771BF2" w:rsidRDefault="00E96D45" w:rsidP="00971581">
      <w:pPr>
        <w:numPr>
          <w:ilvl w:val="0"/>
          <w:numId w:val="12"/>
        </w:numPr>
        <w:tabs>
          <w:tab w:val="left" w:pos="1080"/>
        </w:tabs>
        <w:spacing w:after="0" w:line="288" w:lineRule="auto"/>
        <w:ind w:left="108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6"/>
          <w:sz w:val="24"/>
          <w:szCs w:val="24"/>
          <w:lang w:val="id-ID"/>
        </w:rPr>
        <w:t>Dapat dipahami.</w:t>
      </w:r>
    </w:p>
    <w:p w:rsidR="00D5605A" w:rsidRDefault="00D5605A" w:rsidP="00971581">
      <w:pPr>
        <w:tabs>
          <w:tab w:val="left" w:pos="1134"/>
        </w:tabs>
        <w:spacing w:after="0" w:line="288" w:lineRule="auto"/>
        <w:jc w:val="both"/>
        <w:rPr>
          <w:rFonts w:asciiTheme="majorBidi" w:hAnsiTheme="majorBidi" w:cstheme="majorBidi"/>
          <w:b/>
          <w:bCs/>
          <w:color w:val="000000"/>
          <w:spacing w:val="2"/>
          <w:sz w:val="24"/>
          <w:szCs w:val="24"/>
        </w:rPr>
      </w:pPr>
    </w:p>
    <w:p w:rsidR="00E96D45" w:rsidRPr="00771BF2" w:rsidRDefault="00E96D45" w:rsidP="00971581">
      <w:pPr>
        <w:tabs>
          <w:tab w:val="left" w:pos="1134"/>
        </w:tabs>
        <w:spacing w:after="0" w:line="288" w:lineRule="auto"/>
        <w:jc w:val="both"/>
        <w:rPr>
          <w:rFonts w:asciiTheme="majorBidi" w:hAnsiTheme="majorBidi" w:cstheme="majorBidi"/>
          <w:b/>
          <w:bCs/>
          <w:color w:val="000000"/>
          <w:spacing w:val="2"/>
          <w:sz w:val="24"/>
          <w:szCs w:val="24"/>
        </w:rPr>
      </w:pPr>
      <w:r w:rsidRPr="00771BF2">
        <w:rPr>
          <w:rFonts w:asciiTheme="majorBidi" w:hAnsiTheme="majorBidi" w:cstheme="majorBidi"/>
          <w:b/>
          <w:bCs/>
          <w:color w:val="000000"/>
          <w:spacing w:val="2"/>
          <w:sz w:val="24"/>
          <w:szCs w:val="24"/>
        </w:rPr>
        <w:t>Relevan</w:t>
      </w:r>
    </w:p>
    <w:p w:rsidR="00E96D45" w:rsidRPr="00066972" w:rsidRDefault="00E96D45" w:rsidP="00971581">
      <w:pPr>
        <w:numPr>
          <w:ilvl w:val="0"/>
          <w:numId w:val="1"/>
        </w:numPr>
        <w:tabs>
          <w:tab w:val="left" w:pos="1134"/>
        </w:tabs>
        <w:spacing w:before="240" w:after="0" w:line="288" w:lineRule="auto"/>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rPr>
        <w:t>Laporan</w:t>
      </w:r>
      <w:r w:rsidRPr="00771BF2">
        <w:rPr>
          <w:rFonts w:asciiTheme="majorBidi" w:hAnsiTheme="majorBidi" w:cstheme="majorBidi"/>
          <w:color w:val="000000"/>
          <w:spacing w:val="-1"/>
          <w:sz w:val="24"/>
          <w:szCs w:val="24"/>
        </w:rPr>
        <w:t xml:space="preserve"> keuangan Pemerintah Daerah dikatakan relevan apabila </w:t>
      </w:r>
      <w:r w:rsidRPr="00771BF2">
        <w:rPr>
          <w:rFonts w:asciiTheme="majorBidi" w:hAnsiTheme="majorBidi" w:cstheme="majorBidi"/>
          <w:color w:val="000000"/>
          <w:spacing w:val="5"/>
          <w:sz w:val="24"/>
          <w:szCs w:val="24"/>
        </w:rPr>
        <w:t xml:space="preserve">informasi yang termuat di </w:t>
      </w:r>
      <w:r w:rsidRPr="00771BF2">
        <w:rPr>
          <w:rFonts w:asciiTheme="majorBidi" w:hAnsiTheme="majorBidi" w:cstheme="majorBidi"/>
          <w:color w:val="000000"/>
          <w:sz w:val="24"/>
          <w:szCs w:val="24"/>
        </w:rPr>
        <w:t>dalamnya</w:t>
      </w:r>
      <w:r w:rsidRPr="00771BF2">
        <w:rPr>
          <w:rFonts w:asciiTheme="majorBidi" w:hAnsiTheme="majorBidi" w:cstheme="majorBidi"/>
          <w:color w:val="000000"/>
          <w:spacing w:val="5"/>
          <w:sz w:val="24"/>
          <w:szCs w:val="24"/>
        </w:rPr>
        <w:t xml:space="preserve"> dapat mempengaruhi keputusan </w:t>
      </w:r>
      <w:r w:rsidRPr="00771BF2">
        <w:rPr>
          <w:rFonts w:asciiTheme="majorBidi" w:hAnsiTheme="majorBidi" w:cstheme="majorBidi"/>
          <w:color w:val="000000"/>
          <w:spacing w:val="-2"/>
          <w:sz w:val="24"/>
          <w:szCs w:val="24"/>
        </w:rPr>
        <w:t xml:space="preserve">pengguna laporan keuangan dengan membantunya dalam mengevaluasi </w:t>
      </w:r>
      <w:r w:rsidRPr="00771BF2">
        <w:rPr>
          <w:rFonts w:asciiTheme="majorBidi" w:hAnsiTheme="majorBidi" w:cstheme="majorBidi"/>
          <w:color w:val="000000"/>
          <w:sz w:val="24"/>
          <w:szCs w:val="24"/>
        </w:rPr>
        <w:t xml:space="preserve">peristiwa masa lalu, masa kini, atau masa depan dan menegaskan atau </w:t>
      </w:r>
      <w:r w:rsidRPr="00771BF2">
        <w:rPr>
          <w:rFonts w:asciiTheme="majorBidi" w:hAnsiTheme="majorBidi" w:cstheme="majorBidi"/>
          <w:color w:val="000000"/>
          <w:spacing w:val="1"/>
          <w:sz w:val="24"/>
          <w:szCs w:val="24"/>
        </w:rPr>
        <w:t xml:space="preserve">mengoreksi hasil evaluasi pengguna laporan di masa lalu. Dengan demikian, informasi laporan keuangan yang relevan adalah yang dapat </w:t>
      </w:r>
      <w:r w:rsidRPr="00771BF2">
        <w:rPr>
          <w:rFonts w:asciiTheme="majorBidi" w:hAnsiTheme="majorBidi" w:cstheme="majorBidi"/>
          <w:color w:val="000000"/>
          <w:spacing w:val="-2"/>
          <w:sz w:val="24"/>
          <w:szCs w:val="24"/>
        </w:rPr>
        <w:t>dihubungkan dengan maksud penggunaannya.</w:t>
      </w:r>
    </w:p>
    <w:p w:rsidR="00E96D45" w:rsidRPr="00521D0D" w:rsidRDefault="00E96D45" w:rsidP="00971581">
      <w:pPr>
        <w:numPr>
          <w:ilvl w:val="0"/>
          <w:numId w:val="1"/>
        </w:numPr>
        <w:tabs>
          <w:tab w:val="left" w:pos="1134"/>
        </w:tabs>
        <w:spacing w:after="0" w:line="288"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Informasi</w:t>
      </w:r>
      <w:r w:rsidRPr="00521D0D">
        <w:rPr>
          <w:rFonts w:asciiTheme="majorBidi" w:hAnsiTheme="majorBidi" w:cstheme="majorBidi"/>
          <w:b/>
          <w:i/>
          <w:color w:val="000000"/>
          <w:sz w:val="24"/>
          <w:szCs w:val="24"/>
        </w:rPr>
        <w:t xml:space="preserve"> yang relevan harus:</w:t>
      </w:r>
    </w:p>
    <w:p w:rsidR="00E96D45" w:rsidRPr="00521D0D" w:rsidRDefault="00E96D45" w:rsidP="00971581">
      <w:pPr>
        <w:numPr>
          <w:ilvl w:val="0"/>
          <w:numId w:val="13"/>
        </w:numPr>
        <w:tabs>
          <w:tab w:val="left" w:pos="990"/>
        </w:tabs>
        <w:spacing w:after="0" w:line="288"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lang w:val="id-ID"/>
        </w:rPr>
        <w:t xml:space="preserve">Memiliki manfaat umpan balik </w:t>
      </w:r>
      <w:r w:rsidRPr="00521D0D">
        <w:rPr>
          <w:rFonts w:asciiTheme="majorBidi" w:hAnsiTheme="majorBidi" w:cstheme="majorBidi"/>
          <w:b/>
          <w:i/>
          <w:iCs/>
          <w:color w:val="000000"/>
          <w:spacing w:val="2"/>
          <w:sz w:val="24"/>
          <w:szCs w:val="24"/>
          <w:lang w:val="id-ID"/>
        </w:rPr>
        <w:t xml:space="preserve">(feedback value), </w:t>
      </w:r>
      <w:r w:rsidRPr="00521D0D">
        <w:rPr>
          <w:rFonts w:asciiTheme="majorBidi" w:hAnsiTheme="majorBidi" w:cstheme="majorBidi"/>
          <w:b/>
          <w:i/>
          <w:color w:val="000000"/>
          <w:spacing w:val="2"/>
          <w:sz w:val="24"/>
          <w:szCs w:val="24"/>
          <w:lang w:val="id-ID"/>
        </w:rPr>
        <w:t xml:space="preserve">artinya bahwa </w:t>
      </w:r>
      <w:r w:rsidRPr="00521D0D">
        <w:rPr>
          <w:rFonts w:asciiTheme="majorBidi" w:hAnsiTheme="majorBidi" w:cstheme="majorBidi"/>
          <w:b/>
          <w:i/>
          <w:color w:val="000000"/>
          <w:spacing w:val="-1"/>
          <w:sz w:val="24"/>
          <w:szCs w:val="24"/>
          <w:lang w:val="id-ID"/>
        </w:rPr>
        <w:t xml:space="preserve">laporan keuangan Pemerintah Daerah harus memuat informasi yang </w:t>
      </w:r>
      <w:r w:rsidRPr="00521D0D">
        <w:rPr>
          <w:rFonts w:asciiTheme="majorBidi" w:hAnsiTheme="majorBidi" w:cstheme="majorBidi"/>
          <w:b/>
          <w:i/>
          <w:color w:val="000000"/>
          <w:sz w:val="24"/>
          <w:szCs w:val="24"/>
          <w:lang w:val="id-ID"/>
        </w:rPr>
        <w:t xml:space="preserve">memungkinkan  pengguna laporan untuk menegaskan atau </w:t>
      </w:r>
      <w:r w:rsidRPr="00521D0D">
        <w:rPr>
          <w:rFonts w:asciiTheme="majorBidi" w:hAnsiTheme="majorBidi" w:cstheme="majorBidi"/>
          <w:b/>
          <w:i/>
          <w:color w:val="000000"/>
          <w:spacing w:val="-2"/>
          <w:sz w:val="24"/>
          <w:szCs w:val="24"/>
          <w:lang w:val="id-ID"/>
        </w:rPr>
        <w:t>mengoreksi ekspektasinya di masa lalu;</w:t>
      </w:r>
    </w:p>
    <w:p w:rsidR="00E96D45" w:rsidRPr="00521D0D" w:rsidRDefault="00E96D45" w:rsidP="00971581">
      <w:pPr>
        <w:numPr>
          <w:ilvl w:val="0"/>
          <w:numId w:val="13"/>
        </w:numPr>
        <w:tabs>
          <w:tab w:val="left" w:pos="990"/>
        </w:tabs>
        <w:spacing w:after="0" w:line="288"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 xml:space="preserve">Memiliki </w:t>
      </w:r>
      <w:r w:rsidRPr="00521D0D">
        <w:rPr>
          <w:rFonts w:asciiTheme="majorBidi" w:hAnsiTheme="majorBidi" w:cstheme="majorBidi"/>
          <w:b/>
          <w:i/>
          <w:color w:val="000000"/>
          <w:spacing w:val="2"/>
          <w:sz w:val="24"/>
          <w:szCs w:val="24"/>
        </w:rPr>
        <w:t>manfaat</w:t>
      </w:r>
      <w:r w:rsidRPr="00521D0D">
        <w:rPr>
          <w:rFonts w:asciiTheme="majorBidi" w:hAnsiTheme="majorBidi" w:cstheme="majorBidi"/>
          <w:b/>
          <w:i/>
          <w:color w:val="000000"/>
          <w:spacing w:val="3"/>
          <w:sz w:val="24"/>
          <w:szCs w:val="24"/>
        </w:rPr>
        <w:t xml:space="preserve"> prediktif </w:t>
      </w:r>
      <w:r w:rsidRPr="00521D0D">
        <w:rPr>
          <w:rFonts w:asciiTheme="majorBidi" w:hAnsiTheme="majorBidi" w:cstheme="majorBidi"/>
          <w:b/>
          <w:i/>
          <w:iCs/>
          <w:color w:val="000000"/>
          <w:spacing w:val="3"/>
          <w:sz w:val="24"/>
          <w:szCs w:val="24"/>
        </w:rPr>
        <w:t xml:space="preserve">(predictive value), </w:t>
      </w:r>
      <w:r w:rsidRPr="00521D0D">
        <w:rPr>
          <w:rFonts w:asciiTheme="majorBidi" w:hAnsiTheme="majorBidi" w:cstheme="majorBidi"/>
          <w:b/>
          <w:i/>
          <w:color w:val="000000"/>
          <w:spacing w:val="3"/>
          <w:sz w:val="24"/>
          <w:szCs w:val="24"/>
        </w:rPr>
        <w:t xml:space="preserve">artinya bahwa laporan </w:t>
      </w:r>
      <w:r w:rsidRPr="00521D0D">
        <w:rPr>
          <w:rFonts w:asciiTheme="majorBidi" w:hAnsiTheme="majorBidi" w:cstheme="majorBidi"/>
          <w:b/>
          <w:i/>
          <w:color w:val="000000"/>
          <w:sz w:val="24"/>
          <w:szCs w:val="24"/>
        </w:rPr>
        <w:t xml:space="preserve">keuangan </w:t>
      </w:r>
      <w:r w:rsidRPr="00521D0D">
        <w:rPr>
          <w:rFonts w:asciiTheme="majorBidi" w:hAnsiTheme="majorBidi" w:cstheme="majorBidi"/>
          <w:b/>
          <w:i/>
          <w:color w:val="000000"/>
          <w:sz w:val="24"/>
          <w:szCs w:val="24"/>
          <w:lang w:val="id-ID"/>
        </w:rPr>
        <w:t xml:space="preserve">Pemerintah Daerah </w:t>
      </w:r>
      <w:r w:rsidRPr="00521D0D">
        <w:rPr>
          <w:rFonts w:asciiTheme="majorBidi" w:hAnsiTheme="majorBidi" w:cstheme="majorBidi"/>
          <w:b/>
          <w:i/>
          <w:color w:val="000000"/>
          <w:sz w:val="24"/>
          <w:szCs w:val="24"/>
        </w:rPr>
        <w:t xml:space="preserve">harus memuat informasi yang dapat membantu </w:t>
      </w:r>
      <w:r w:rsidRPr="00521D0D">
        <w:rPr>
          <w:rFonts w:asciiTheme="majorBidi" w:hAnsiTheme="majorBidi" w:cstheme="majorBidi"/>
          <w:b/>
          <w:i/>
          <w:color w:val="000000"/>
          <w:sz w:val="24"/>
          <w:szCs w:val="24"/>
        </w:rPr>
        <w:lastRenderedPageBreak/>
        <w:t xml:space="preserve">pengguna </w:t>
      </w:r>
      <w:r w:rsidRPr="00521D0D">
        <w:rPr>
          <w:rFonts w:asciiTheme="majorBidi" w:hAnsiTheme="majorBidi" w:cstheme="majorBidi"/>
          <w:b/>
          <w:i/>
          <w:color w:val="000000"/>
          <w:spacing w:val="6"/>
          <w:sz w:val="24"/>
          <w:szCs w:val="24"/>
        </w:rPr>
        <w:t xml:space="preserve">laporan untuk memprediksi masa yang akan datang berdasarkan </w:t>
      </w:r>
      <w:r w:rsidRPr="00521D0D">
        <w:rPr>
          <w:rFonts w:asciiTheme="majorBidi" w:hAnsiTheme="majorBidi" w:cstheme="majorBidi"/>
          <w:b/>
          <w:i/>
          <w:color w:val="000000"/>
          <w:spacing w:val="-1"/>
          <w:sz w:val="24"/>
          <w:szCs w:val="24"/>
        </w:rPr>
        <w:t>hasil masa lalu dan kejadian masa kini;</w:t>
      </w:r>
    </w:p>
    <w:p w:rsidR="00E96D45" w:rsidRPr="00521D0D" w:rsidRDefault="00E96D45" w:rsidP="00971581">
      <w:pPr>
        <w:numPr>
          <w:ilvl w:val="0"/>
          <w:numId w:val="13"/>
        </w:numPr>
        <w:tabs>
          <w:tab w:val="left" w:pos="990"/>
        </w:tabs>
        <w:spacing w:after="0" w:line="288"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 xml:space="preserve">Tepat waktu, artinya bahwa laporan keuangan Pemerintah Daerah </w:t>
      </w:r>
      <w:r w:rsidRPr="00521D0D">
        <w:rPr>
          <w:rFonts w:asciiTheme="majorBidi" w:hAnsiTheme="majorBidi" w:cstheme="majorBidi"/>
          <w:b/>
          <w:i/>
          <w:color w:val="000000"/>
          <w:spacing w:val="-1"/>
          <w:sz w:val="24"/>
          <w:szCs w:val="24"/>
        </w:rPr>
        <w:t xml:space="preserve">harus  disajikan </w:t>
      </w:r>
      <w:r w:rsidRPr="00521D0D">
        <w:rPr>
          <w:rFonts w:asciiTheme="majorBidi" w:hAnsiTheme="majorBidi" w:cstheme="majorBidi"/>
          <w:b/>
          <w:i/>
          <w:color w:val="000000"/>
          <w:spacing w:val="2"/>
          <w:sz w:val="24"/>
          <w:szCs w:val="24"/>
        </w:rPr>
        <w:t>tepat</w:t>
      </w:r>
      <w:r w:rsidRPr="00521D0D">
        <w:rPr>
          <w:rFonts w:asciiTheme="majorBidi" w:hAnsiTheme="majorBidi" w:cstheme="majorBidi"/>
          <w:b/>
          <w:i/>
          <w:color w:val="000000"/>
          <w:spacing w:val="-1"/>
          <w:sz w:val="24"/>
          <w:szCs w:val="24"/>
        </w:rPr>
        <w:t xml:space="preserve"> waktu sehingga dapat berpengaruh dan </w:t>
      </w:r>
      <w:r w:rsidRPr="00521D0D">
        <w:rPr>
          <w:rFonts w:asciiTheme="majorBidi" w:hAnsiTheme="majorBidi" w:cstheme="majorBidi"/>
          <w:b/>
          <w:i/>
          <w:color w:val="000000"/>
          <w:sz w:val="24"/>
          <w:szCs w:val="24"/>
        </w:rPr>
        <w:t xml:space="preserve">berguna untuk pembuatan keputusan pengguna laporan keuangan; </w:t>
      </w:r>
      <w:r w:rsidRPr="00521D0D">
        <w:rPr>
          <w:rFonts w:asciiTheme="majorBidi" w:hAnsiTheme="majorBidi" w:cstheme="majorBidi"/>
          <w:b/>
          <w:i/>
          <w:color w:val="000000"/>
          <w:spacing w:val="-9"/>
          <w:sz w:val="24"/>
          <w:szCs w:val="24"/>
        </w:rPr>
        <w:t>dan</w:t>
      </w:r>
    </w:p>
    <w:p w:rsidR="00E96D45" w:rsidRPr="00771BF2" w:rsidRDefault="00E96D45" w:rsidP="00B118CA">
      <w:pPr>
        <w:numPr>
          <w:ilvl w:val="0"/>
          <w:numId w:val="13"/>
        </w:numPr>
        <w:tabs>
          <w:tab w:val="left" w:pos="990"/>
        </w:tabs>
        <w:spacing w:after="0" w:line="336"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lang w:val="id-ID"/>
        </w:rPr>
        <w:t xml:space="preserve">Lengkap, </w:t>
      </w:r>
      <w:r w:rsidRPr="00521D0D">
        <w:rPr>
          <w:rFonts w:asciiTheme="majorBidi" w:hAnsiTheme="majorBidi" w:cstheme="majorBidi"/>
          <w:b/>
          <w:i/>
          <w:color w:val="000000"/>
          <w:spacing w:val="-1"/>
          <w:sz w:val="24"/>
          <w:szCs w:val="24"/>
          <w:lang w:val="id-ID"/>
        </w:rPr>
        <w:t>artinya</w:t>
      </w:r>
      <w:r w:rsidRPr="00521D0D">
        <w:rPr>
          <w:rFonts w:asciiTheme="majorBidi" w:hAnsiTheme="majorBidi" w:cstheme="majorBidi"/>
          <w:b/>
          <w:i/>
          <w:color w:val="000000"/>
          <w:spacing w:val="3"/>
          <w:sz w:val="24"/>
          <w:szCs w:val="24"/>
          <w:lang w:val="id-ID"/>
        </w:rPr>
        <w:t xml:space="preserve"> bahwa penyajian laporan keuangan Pemerintah </w:t>
      </w:r>
      <w:r w:rsidRPr="00521D0D">
        <w:rPr>
          <w:rFonts w:asciiTheme="majorBidi" w:hAnsiTheme="majorBidi" w:cstheme="majorBidi"/>
          <w:b/>
          <w:i/>
          <w:color w:val="000000"/>
          <w:spacing w:val="1"/>
          <w:sz w:val="24"/>
          <w:szCs w:val="24"/>
          <w:lang w:val="id-ID"/>
        </w:rPr>
        <w:t xml:space="preserve">Daerah harus </w:t>
      </w:r>
      <w:r w:rsidRPr="00521D0D">
        <w:rPr>
          <w:rFonts w:asciiTheme="majorBidi" w:hAnsiTheme="majorBidi" w:cstheme="majorBidi"/>
          <w:b/>
          <w:i/>
          <w:color w:val="000000"/>
          <w:spacing w:val="2"/>
          <w:sz w:val="24"/>
          <w:szCs w:val="24"/>
          <w:lang w:val="id-ID"/>
        </w:rPr>
        <w:t>memuat</w:t>
      </w:r>
      <w:r w:rsidRPr="00521D0D">
        <w:rPr>
          <w:rFonts w:asciiTheme="majorBidi" w:hAnsiTheme="majorBidi" w:cstheme="majorBidi"/>
          <w:b/>
          <w:i/>
          <w:color w:val="000000"/>
          <w:spacing w:val="1"/>
          <w:sz w:val="24"/>
          <w:szCs w:val="24"/>
          <w:lang w:val="id-ID"/>
        </w:rPr>
        <w:t xml:space="preserve"> informasi yang selengkap mungkin, yaitu </w:t>
      </w:r>
      <w:r w:rsidRPr="00521D0D">
        <w:rPr>
          <w:rFonts w:asciiTheme="majorBidi" w:hAnsiTheme="majorBidi" w:cstheme="majorBidi"/>
          <w:b/>
          <w:i/>
          <w:color w:val="000000"/>
          <w:spacing w:val="-1"/>
          <w:sz w:val="24"/>
          <w:szCs w:val="24"/>
          <w:lang w:val="id-ID"/>
        </w:rPr>
        <w:t xml:space="preserve">mencakup semua informasi akuntansi yang dapat mempengaruhi pembuatan keputusan pengguna laporan dengan memperhatikan kendala yang ada. </w:t>
      </w:r>
      <w:r w:rsidRPr="00521D0D">
        <w:rPr>
          <w:rFonts w:asciiTheme="majorBidi" w:hAnsiTheme="majorBidi" w:cstheme="majorBidi"/>
          <w:b/>
          <w:i/>
          <w:color w:val="000000"/>
          <w:sz w:val="24"/>
          <w:szCs w:val="24"/>
        </w:rPr>
        <w:t xml:space="preserve">Informasi yang melatarbelakangi setiap butir informasi utama yang </w:t>
      </w:r>
      <w:r w:rsidRPr="00521D0D">
        <w:rPr>
          <w:rFonts w:asciiTheme="majorBidi" w:hAnsiTheme="majorBidi" w:cstheme="majorBidi"/>
          <w:b/>
          <w:i/>
          <w:color w:val="000000"/>
          <w:spacing w:val="2"/>
          <w:sz w:val="24"/>
          <w:szCs w:val="24"/>
        </w:rPr>
        <w:t xml:space="preserve">termuat dalam laporan keuangan harus diungkapkan dengan jelas </w:t>
      </w:r>
      <w:r w:rsidRPr="00521D0D">
        <w:rPr>
          <w:rFonts w:asciiTheme="majorBidi" w:hAnsiTheme="majorBidi" w:cstheme="majorBidi"/>
          <w:b/>
          <w:i/>
          <w:color w:val="000000"/>
          <w:spacing w:val="-3"/>
          <w:sz w:val="24"/>
          <w:szCs w:val="24"/>
        </w:rPr>
        <w:t>agar kekeliruan dalam penggunaan informasi tersebut dapat dicegah.</w:t>
      </w:r>
    </w:p>
    <w:p w:rsidR="00E96D45" w:rsidRPr="00771BF2" w:rsidRDefault="00E96D45" w:rsidP="000E7685">
      <w:pPr>
        <w:tabs>
          <w:tab w:val="left" w:pos="1134"/>
        </w:tabs>
        <w:spacing w:after="0" w:line="240" w:lineRule="auto"/>
        <w:ind w:left="360"/>
        <w:jc w:val="both"/>
        <w:rPr>
          <w:rFonts w:asciiTheme="majorBidi" w:hAnsiTheme="majorBidi" w:cstheme="majorBidi"/>
          <w:b/>
          <w:bCs/>
          <w:color w:val="000000"/>
          <w:sz w:val="24"/>
          <w:szCs w:val="24"/>
        </w:rPr>
      </w:pPr>
    </w:p>
    <w:p w:rsidR="00E96D45" w:rsidRPr="00771BF2" w:rsidRDefault="00E96D45" w:rsidP="00771BF2">
      <w:pPr>
        <w:tabs>
          <w:tab w:val="left" w:pos="1134"/>
        </w:tabs>
        <w:spacing w:after="0" w:line="360" w:lineRule="auto"/>
        <w:jc w:val="both"/>
        <w:rPr>
          <w:rFonts w:asciiTheme="majorBidi" w:hAnsiTheme="majorBidi" w:cstheme="majorBidi"/>
          <w:b/>
          <w:bCs/>
          <w:color w:val="000000"/>
          <w:sz w:val="24"/>
          <w:szCs w:val="24"/>
        </w:rPr>
      </w:pPr>
      <w:r w:rsidRPr="00771BF2">
        <w:rPr>
          <w:rFonts w:asciiTheme="majorBidi" w:hAnsiTheme="majorBidi" w:cstheme="majorBidi"/>
          <w:b/>
          <w:bCs/>
          <w:color w:val="000000"/>
          <w:sz w:val="24"/>
          <w:szCs w:val="24"/>
        </w:rPr>
        <w:t>Andal</w:t>
      </w:r>
    </w:p>
    <w:p w:rsidR="00E96D45" w:rsidRPr="00771BF2" w:rsidRDefault="00E96D45" w:rsidP="00B118CA">
      <w:pPr>
        <w:numPr>
          <w:ilvl w:val="0"/>
          <w:numId w:val="1"/>
        </w:numPr>
        <w:tabs>
          <w:tab w:val="left" w:pos="1134"/>
        </w:tabs>
        <w:spacing w:before="240" w:after="0" w:line="324" w:lineRule="auto"/>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Informasi</w:t>
      </w:r>
      <w:r w:rsidRPr="00771BF2">
        <w:rPr>
          <w:rFonts w:asciiTheme="majorBidi" w:hAnsiTheme="majorBidi" w:cstheme="majorBidi"/>
          <w:color w:val="000000"/>
          <w:spacing w:val="-1"/>
          <w:sz w:val="24"/>
          <w:szCs w:val="24"/>
        </w:rPr>
        <w:t xml:space="preserve"> dalam laporan keuangan Pemerintah Daerah harus bebas dari </w:t>
      </w:r>
      <w:r w:rsidRPr="00771BF2">
        <w:rPr>
          <w:rFonts w:asciiTheme="majorBidi" w:hAnsiTheme="majorBidi" w:cstheme="majorBidi"/>
          <w:color w:val="000000"/>
          <w:spacing w:val="5"/>
          <w:sz w:val="24"/>
          <w:szCs w:val="24"/>
        </w:rPr>
        <w:t xml:space="preserve">pengertian yang </w:t>
      </w:r>
      <w:r w:rsidRPr="00771BF2">
        <w:rPr>
          <w:rFonts w:asciiTheme="majorBidi" w:hAnsiTheme="majorBidi" w:cstheme="majorBidi"/>
          <w:color w:val="000000"/>
          <w:sz w:val="24"/>
          <w:szCs w:val="24"/>
        </w:rPr>
        <w:t>menyesatkan</w:t>
      </w:r>
      <w:r w:rsidRPr="00771BF2">
        <w:rPr>
          <w:rFonts w:asciiTheme="majorBidi" w:hAnsiTheme="majorBidi" w:cstheme="majorBidi"/>
          <w:color w:val="000000"/>
          <w:spacing w:val="5"/>
          <w:sz w:val="24"/>
          <w:szCs w:val="24"/>
        </w:rPr>
        <w:t xml:space="preserve"> dan kesalahan material, menyajikan </w:t>
      </w:r>
      <w:r w:rsidRPr="00771BF2">
        <w:rPr>
          <w:rFonts w:asciiTheme="majorBidi" w:hAnsiTheme="majorBidi" w:cstheme="majorBidi"/>
          <w:color w:val="000000"/>
          <w:spacing w:val="7"/>
          <w:sz w:val="24"/>
          <w:szCs w:val="24"/>
        </w:rPr>
        <w:t xml:space="preserve">setiap kenyataan secara jujur, serta dapat diverifikasi. Informasi </w:t>
      </w:r>
      <w:r w:rsidRPr="00771BF2">
        <w:rPr>
          <w:rFonts w:asciiTheme="majorBidi" w:hAnsiTheme="majorBidi" w:cstheme="majorBidi"/>
          <w:color w:val="000000"/>
          <w:spacing w:val="-1"/>
          <w:sz w:val="24"/>
          <w:szCs w:val="24"/>
        </w:rPr>
        <w:t xml:space="preserve">akuntansi yang relevan, tetapi jika hakikat atau penyajiannya tidak dapat </w:t>
      </w:r>
      <w:r w:rsidRPr="00771BF2">
        <w:rPr>
          <w:rFonts w:asciiTheme="majorBidi" w:hAnsiTheme="majorBidi" w:cstheme="majorBidi"/>
          <w:color w:val="000000"/>
          <w:spacing w:val="-2"/>
          <w:sz w:val="24"/>
          <w:szCs w:val="24"/>
        </w:rPr>
        <w:t xml:space="preserve">diandalkan maka penggunaan informasi tersebut secara potensial dapat </w:t>
      </w:r>
      <w:r w:rsidRPr="00771BF2">
        <w:rPr>
          <w:rFonts w:asciiTheme="majorBidi" w:hAnsiTheme="majorBidi" w:cstheme="majorBidi"/>
          <w:color w:val="000000"/>
          <w:sz w:val="24"/>
          <w:szCs w:val="24"/>
        </w:rPr>
        <w:t>menyesatkan. Informasi yang andal harus memenuhi karakteristik:</w:t>
      </w:r>
    </w:p>
    <w:p w:rsidR="00E96D45" w:rsidRPr="00771BF2" w:rsidRDefault="00E96D45" w:rsidP="00B118CA">
      <w:pPr>
        <w:numPr>
          <w:ilvl w:val="0"/>
          <w:numId w:val="14"/>
        </w:numPr>
        <w:spacing w:after="0" w:line="324" w:lineRule="auto"/>
        <w:ind w:left="108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lang w:val="id-ID"/>
        </w:rPr>
        <w:t xml:space="preserve">Penyajiannya jujur, artinya bahwa laporan keuangan Pemerintah </w:t>
      </w:r>
      <w:r w:rsidRPr="00771BF2">
        <w:rPr>
          <w:rFonts w:asciiTheme="majorBidi" w:hAnsiTheme="majorBidi" w:cstheme="majorBidi"/>
          <w:color w:val="000000"/>
          <w:sz w:val="24"/>
          <w:szCs w:val="24"/>
          <w:lang w:val="id-ID"/>
        </w:rPr>
        <w:t xml:space="preserve">Daerah harus memuat informasi yang menggambarkan dengan jujur </w:t>
      </w:r>
      <w:r w:rsidRPr="00771BF2">
        <w:rPr>
          <w:rFonts w:asciiTheme="majorBidi" w:hAnsiTheme="majorBidi" w:cstheme="majorBidi"/>
          <w:color w:val="000000"/>
          <w:spacing w:val="-1"/>
          <w:sz w:val="24"/>
          <w:szCs w:val="24"/>
          <w:lang w:val="id-ID"/>
        </w:rPr>
        <w:t xml:space="preserve">transaksi serta peristiwa lainnya yang seharusnya disajikan atau yang </w:t>
      </w:r>
      <w:r w:rsidRPr="00771BF2">
        <w:rPr>
          <w:rFonts w:asciiTheme="majorBidi" w:hAnsiTheme="majorBidi" w:cstheme="majorBidi"/>
          <w:color w:val="000000"/>
          <w:sz w:val="24"/>
          <w:szCs w:val="24"/>
          <w:lang w:val="id-ID"/>
        </w:rPr>
        <w:t>secara wajar dapat diharapkan untuk disajikan;</w:t>
      </w:r>
    </w:p>
    <w:p w:rsidR="00E96D45" w:rsidRPr="00771BF2" w:rsidRDefault="00E96D45" w:rsidP="00B118CA">
      <w:pPr>
        <w:numPr>
          <w:ilvl w:val="0"/>
          <w:numId w:val="14"/>
        </w:numPr>
        <w:spacing w:after="0" w:line="324" w:lineRule="auto"/>
        <w:ind w:left="108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lang w:val="id-ID"/>
        </w:rPr>
        <w:t>Dapat</w:t>
      </w:r>
      <w:r w:rsidRPr="00771BF2">
        <w:rPr>
          <w:rFonts w:asciiTheme="majorBidi" w:hAnsiTheme="majorBidi" w:cstheme="majorBidi"/>
          <w:color w:val="000000"/>
          <w:spacing w:val="3"/>
          <w:sz w:val="24"/>
          <w:szCs w:val="24"/>
          <w:lang w:val="id-ID"/>
        </w:rPr>
        <w:t xml:space="preserve"> diverifikasi </w:t>
      </w:r>
      <w:r w:rsidRPr="00771BF2">
        <w:rPr>
          <w:rFonts w:asciiTheme="majorBidi" w:hAnsiTheme="majorBidi" w:cstheme="majorBidi"/>
          <w:i/>
          <w:iCs/>
          <w:color w:val="000000"/>
          <w:spacing w:val="3"/>
          <w:sz w:val="24"/>
          <w:szCs w:val="24"/>
          <w:lang w:val="id-ID"/>
        </w:rPr>
        <w:t xml:space="preserve">(verifiability), </w:t>
      </w:r>
      <w:r w:rsidRPr="00771BF2">
        <w:rPr>
          <w:rFonts w:asciiTheme="majorBidi" w:hAnsiTheme="majorBidi" w:cstheme="majorBidi"/>
          <w:color w:val="000000"/>
          <w:spacing w:val="3"/>
          <w:sz w:val="24"/>
          <w:szCs w:val="24"/>
          <w:lang w:val="id-ID"/>
        </w:rPr>
        <w:t xml:space="preserve">artinya bahwa laporan keuangan </w:t>
      </w:r>
      <w:r w:rsidRPr="00771BF2">
        <w:rPr>
          <w:rFonts w:asciiTheme="majorBidi" w:hAnsiTheme="majorBidi" w:cstheme="majorBidi"/>
          <w:color w:val="000000"/>
          <w:spacing w:val="4"/>
          <w:sz w:val="24"/>
          <w:szCs w:val="24"/>
          <w:lang w:val="id-ID"/>
        </w:rPr>
        <w:t xml:space="preserve">Pemerintah Daerah harus memuat informasi yang dapat diuji, dan </w:t>
      </w:r>
      <w:r w:rsidRPr="00771BF2">
        <w:rPr>
          <w:rFonts w:asciiTheme="majorBidi" w:hAnsiTheme="majorBidi" w:cstheme="majorBidi"/>
          <w:color w:val="000000"/>
          <w:spacing w:val="-1"/>
          <w:sz w:val="24"/>
          <w:szCs w:val="24"/>
          <w:lang w:val="id-ID"/>
        </w:rPr>
        <w:t xml:space="preserve">apabila  pengujian  dilakukan  lebih  dari  sekali  oleh  pihak yang </w:t>
      </w:r>
      <w:r w:rsidRPr="00771BF2">
        <w:rPr>
          <w:rFonts w:asciiTheme="majorBidi" w:hAnsiTheme="majorBidi" w:cstheme="majorBidi"/>
          <w:color w:val="000000"/>
          <w:spacing w:val="-2"/>
          <w:sz w:val="24"/>
          <w:szCs w:val="24"/>
          <w:lang w:val="id-ID"/>
        </w:rPr>
        <w:t xml:space="preserve">berbeda, hasilnya harus tetap menunjukkan simpulan yang tidak jauh </w:t>
      </w:r>
      <w:r w:rsidRPr="00771BF2">
        <w:rPr>
          <w:rFonts w:asciiTheme="majorBidi" w:hAnsiTheme="majorBidi" w:cstheme="majorBidi"/>
          <w:color w:val="000000"/>
          <w:spacing w:val="-4"/>
          <w:sz w:val="24"/>
          <w:szCs w:val="24"/>
          <w:lang w:val="id-ID"/>
        </w:rPr>
        <w:t>berbeda;</w:t>
      </w:r>
    </w:p>
    <w:p w:rsidR="00E96D45" w:rsidRPr="00771BF2" w:rsidRDefault="00E96D45" w:rsidP="00B118CA">
      <w:pPr>
        <w:numPr>
          <w:ilvl w:val="0"/>
          <w:numId w:val="14"/>
        </w:numPr>
        <w:spacing w:after="0" w:line="324" w:lineRule="auto"/>
        <w:ind w:left="108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Netralitas</w:t>
      </w:r>
      <w:r w:rsidRPr="00771BF2">
        <w:rPr>
          <w:rFonts w:asciiTheme="majorBidi" w:hAnsiTheme="majorBidi" w:cstheme="majorBidi"/>
          <w:color w:val="000000"/>
          <w:spacing w:val="-3"/>
          <w:sz w:val="24"/>
          <w:szCs w:val="24"/>
        </w:rPr>
        <w:t xml:space="preserve">, artinya bahwa laporan keuangan Pemerintah Daerah harus </w:t>
      </w:r>
      <w:r w:rsidRPr="00771BF2">
        <w:rPr>
          <w:rFonts w:asciiTheme="majorBidi" w:hAnsiTheme="majorBidi" w:cstheme="majorBidi"/>
          <w:color w:val="000000"/>
          <w:sz w:val="24"/>
          <w:szCs w:val="24"/>
        </w:rPr>
        <w:t xml:space="preserve">memuat informasi yang diarahkan untuk memenuhi kebutuhan </w:t>
      </w:r>
      <w:r w:rsidRPr="00771BF2">
        <w:rPr>
          <w:rFonts w:asciiTheme="majorBidi" w:hAnsiTheme="majorBidi" w:cstheme="majorBidi"/>
          <w:color w:val="000000"/>
          <w:spacing w:val="8"/>
          <w:sz w:val="24"/>
          <w:szCs w:val="24"/>
        </w:rPr>
        <w:t xml:space="preserve">umum dan bias pada kebutuhan pihak tertentu. Tidak boleh ada </w:t>
      </w:r>
      <w:r w:rsidRPr="00771BF2">
        <w:rPr>
          <w:rFonts w:asciiTheme="majorBidi" w:hAnsiTheme="majorBidi" w:cstheme="majorBidi"/>
          <w:color w:val="000000"/>
          <w:spacing w:val="-2"/>
          <w:sz w:val="24"/>
          <w:szCs w:val="24"/>
        </w:rPr>
        <w:t xml:space="preserve">usaha untuk menyajikan informasi yang menguntungkan pihak </w:t>
      </w:r>
      <w:r w:rsidRPr="00771BF2">
        <w:rPr>
          <w:rFonts w:asciiTheme="majorBidi" w:hAnsiTheme="majorBidi" w:cstheme="majorBidi"/>
          <w:color w:val="000000"/>
          <w:spacing w:val="1"/>
          <w:sz w:val="24"/>
          <w:szCs w:val="24"/>
        </w:rPr>
        <w:t>tertentu, sementara hal tersebut akan merugikan pihak lain.</w:t>
      </w:r>
    </w:p>
    <w:p w:rsidR="00E96D45" w:rsidRDefault="00E96D45" w:rsidP="00943B7F">
      <w:pPr>
        <w:tabs>
          <w:tab w:val="left" w:pos="1134"/>
        </w:tabs>
        <w:spacing w:after="0" w:line="324" w:lineRule="auto"/>
        <w:jc w:val="both"/>
        <w:rPr>
          <w:rFonts w:asciiTheme="majorBidi" w:hAnsiTheme="majorBidi" w:cstheme="majorBidi"/>
          <w:b/>
          <w:bCs/>
          <w:color w:val="000000"/>
          <w:spacing w:val="6"/>
          <w:sz w:val="24"/>
          <w:szCs w:val="24"/>
        </w:rPr>
      </w:pPr>
    </w:p>
    <w:p w:rsidR="00E96D45" w:rsidRPr="00771BF2" w:rsidRDefault="00E96D45" w:rsidP="00943B7F">
      <w:pPr>
        <w:tabs>
          <w:tab w:val="left" w:pos="1134"/>
        </w:tabs>
        <w:spacing w:line="324" w:lineRule="auto"/>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Dapat Dibandingkan</w:t>
      </w:r>
    </w:p>
    <w:p w:rsidR="00E96D45" w:rsidRPr="00521D0D" w:rsidRDefault="00E96D45" w:rsidP="00971581">
      <w:pPr>
        <w:numPr>
          <w:ilvl w:val="0"/>
          <w:numId w:val="1"/>
        </w:numPr>
        <w:tabs>
          <w:tab w:val="left" w:pos="1134"/>
        </w:tabs>
        <w:spacing w:before="240" w:after="0" w:line="360"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 xml:space="preserve">Informasi yang termuat dalam laporan keuangan Pemerintah Daerah </w:t>
      </w:r>
      <w:r w:rsidRPr="00521D0D">
        <w:rPr>
          <w:rFonts w:asciiTheme="majorBidi" w:hAnsiTheme="majorBidi" w:cstheme="majorBidi"/>
          <w:b/>
          <w:i/>
          <w:color w:val="000000"/>
          <w:spacing w:val="2"/>
          <w:sz w:val="24"/>
          <w:szCs w:val="24"/>
        </w:rPr>
        <w:t xml:space="preserve">akan lebih </w:t>
      </w:r>
      <w:r w:rsidRPr="00521D0D">
        <w:rPr>
          <w:rFonts w:asciiTheme="majorBidi" w:hAnsiTheme="majorBidi" w:cstheme="majorBidi"/>
          <w:b/>
          <w:i/>
          <w:color w:val="000000"/>
          <w:spacing w:val="7"/>
          <w:sz w:val="24"/>
          <w:szCs w:val="24"/>
        </w:rPr>
        <w:t xml:space="preserve">berguna </w:t>
      </w:r>
      <w:r w:rsidRPr="00521D0D">
        <w:rPr>
          <w:rFonts w:asciiTheme="majorBidi" w:hAnsiTheme="majorBidi" w:cstheme="majorBidi"/>
          <w:b/>
          <w:i/>
          <w:color w:val="000000"/>
          <w:sz w:val="24"/>
          <w:szCs w:val="24"/>
        </w:rPr>
        <w:t>jika</w:t>
      </w:r>
      <w:r w:rsidRPr="00521D0D">
        <w:rPr>
          <w:rFonts w:asciiTheme="majorBidi" w:hAnsiTheme="majorBidi" w:cstheme="majorBidi"/>
          <w:b/>
          <w:i/>
          <w:color w:val="000000"/>
          <w:spacing w:val="2"/>
          <w:sz w:val="24"/>
          <w:szCs w:val="24"/>
        </w:rPr>
        <w:t xml:space="preserve"> dapat dibandingkan dengan laporan keuangan </w:t>
      </w:r>
      <w:r w:rsidRPr="00521D0D">
        <w:rPr>
          <w:rFonts w:asciiTheme="majorBidi" w:hAnsiTheme="majorBidi" w:cstheme="majorBidi"/>
          <w:b/>
          <w:i/>
          <w:color w:val="000000"/>
          <w:spacing w:val="-2"/>
          <w:sz w:val="24"/>
          <w:szCs w:val="24"/>
        </w:rPr>
        <w:t xml:space="preserve">periode sebelumnya atau laporan keuangan pemerintah daerah lain pada </w:t>
      </w:r>
      <w:r w:rsidRPr="00521D0D">
        <w:rPr>
          <w:rFonts w:asciiTheme="majorBidi" w:hAnsiTheme="majorBidi" w:cstheme="majorBidi"/>
          <w:b/>
          <w:i/>
          <w:color w:val="000000"/>
          <w:sz w:val="24"/>
          <w:szCs w:val="24"/>
        </w:rPr>
        <w:t xml:space="preserve">umumnya. Perbandingan dapat dilakukan secara internal dan eksternal. </w:t>
      </w:r>
      <w:r w:rsidRPr="00521D0D">
        <w:rPr>
          <w:rFonts w:asciiTheme="majorBidi" w:hAnsiTheme="majorBidi" w:cstheme="majorBidi"/>
          <w:b/>
          <w:i/>
          <w:color w:val="000000"/>
          <w:spacing w:val="3"/>
          <w:sz w:val="24"/>
          <w:szCs w:val="24"/>
        </w:rPr>
        <w:t xml:space="preserve">Perbandingan secara internal dapat dilakukan bila pemerintah daerah menerapkan kebijakan akuntansi yang samadari tahun ke tahun. </w:t>
      </w:r>
      <w:r w:rsidRPr="00521D0D">
        <w:rPr>
          <w:rFonts w:asciiTheme="majorBidi" w:hAnsiTheme="majorBidi" w:cstheme="majorBidi"/>
          <w:b/>
          <w:i/>
          <w:color w:val="000000"/>
          <w:spacing w:val="1"/>
          <w:sz w:val="24"/>
          <w:szCs w:val="24"/>
        </w:rPr>
        <w:t xml:space="preserve">Perbandingan secara eksternal dapat </w:t>
      </w:r>
      <w:r w:rsidRPr="00521D0D">
        <w:rPr>
          <w:rFonts w:asciiTheme="majorBidi" w:hAnsiTheme="majorBidi" w:cstheme="majorBidi"/>
          <w:b/>
          <w:i/>
          <w:color w:val="000000"/>
          <w:spacing w:val="1"/>
          <w:sz w:val="24"/>
          <w:szCs w:val="24"/>
        </w:rPr>
        <w:lastRenderedPageBreak/>
        <w:t xml:space="preserve">dilakukan bila pemerintah daerah </w:t>
      </w:r>
      <w:r w:rsidRPr="00521D0D">
        <w:rPr>
          <w:rFonts w:asciiTheme="majorBidi" w:hAnsiTheme="majorBidi" w:cstheme="majorBidi"/>
          <w:b/>
          <w:i/>
          <w:color w:val="000000"/>
          <w:spacing w:val="3"/>
          <w:sz w:val="24"/>
          <w:szCs w:val="24"/>
        </w:rPr>
        <w:t xml:space="preserve">yang diperbandingkan menerapkan kebijakan akuntansi yang sama. </w:t>
      </w:r>
      <w:r w:rsidRPr="00521D0D">
        <w:rPr>
          <w:rFonts w:asciiTheme="majorBidi" w:hAnsiTheme="majorBidi" w:cstheme="majorBidi"/>
          <w:b/>
          <w:i/>
          <w:color w:val="000000"/>
          <w:spacing w:val="-1"/>
          <w:sz w:val="24"/>
          <w:szCs w:val="24"/>
        </w:rPr>
        <w:t xml:space="preserve">Apabila Pemerintah Daerah akan menerapkan kebijakan akuntansi yang </w:t>
      </w:r>
      <w:r w:rsidRPr="00521D0D">
        <w:rPr>
          <w:rFonts w:asciiTheme="majorBidi" w:hAnsiTheme="majorBidi" w:cstheme="majorBidi"/>
          <w:b/>
          <w:i/>
          <w:color w:val="000000"/>
          <w:spacing w:val="3"/>
          <w:sz w:val="24"/>
          <w:szCs w:val="24"/>
        </w:rPr>
        <w:t xml:space="preserve">lebih baik daripada kebijakan akuntansi yang sekarang diterapkan, </w:t>
      </w:r>
      <w:r w:rsidRPr="00521D0D">
        <w:rPr>
          <w:rFonts w:asciiTheme="majorBidi" w:hAnsiTheme="majorBidi" w:cstheme="majorBidi"/>
          <w:b/>
          <w:i/>
          <w:color w:val="000000"/>
          <w:sz w:val="24"/>
          <w:szCs w:val="24"/>
        </w:rPr>
        <w:t>perubahan kebijakan akuntansi harus diungkapkan pada periode terjadinya perubahan tersebut.</w:t>
      </w:r>
    </w:p>
    <w:p w:rsidR="00E96D45" w:rsidRPr="00771BF2" w:rsidRDefault="00E96D45" w:rsidP="000E7685">
      <w:pPr>
        <w:tabs>
          <w:tab w:val="left" w:pos="1134"/>
        </w:tabs>
        <w:spacing w:before="240" w:line="360" w:lineRule="auto"/>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Dapat Dipahami</w:t>
      </w:r>
    </w:p>
    <w:p w:rsidR="00E96D45" w:rsidRPr="00771BF2" w:rsidRDefault="00E96D45" w:rsidP="00B118CA">
      <w:pPr>
        <w:numPr>
          <w:ilvl w:val="0"/>
          <w:numId w:val="1"/>
        </w:numPr>
        <w:tabs>
          <w:tab w:val="left" w:pos="540"/>
        </w:tabs>
        <w:spacing w:before="240" w:after="0"/>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Informasi</w:t>
      </w:r>
      <w:r w:rsidRPr="00771BF2">
        <w:rPr>
          <w:rFonts w:asciiTheme="majorBidi" w:hAnsiTheme="majorBidi" w:cstheme="majorBidi"/>
          <w:color w:val="000000"/>
          <w:sz w:val="24"/>
          <w:szCs w:val="24"/>
        </w:rPr>
        <w:t xml:space="preserve"> yang disajikan dalam laporan keuangan harus dapat dipahami </w:t>
      </w:r>
      <w:r w:rsidRPr="00771BF2">
        <w:rPr>
          <w:rFonts w:asciiTheme="majorBidi" w:hAnsiTheme="majorBidi" w:cstheme="majorBidi"/>
          <w:color w:val="000000"/>
          <w:spacing w:val="4"/>
          <w:sz w:val="24"/>
          <w:szCs w:val="24"/>
        </w:rPr>
        <w:t xml:space="preserve">oleh pengguna laporan keuangan dan dinyatakan dalam bentuk serta </w:t>
      </w:r>
      <w:r w:rsidRPr="00771BF2">
        <w:rPr>
          <w:rFonts w:asciiTheme="majorBidi" w:hAnsiTheme="majorBidi" w:cstheme="majorBidi"/>
          <w:color w:val="000000"/>
          <w:spacing w:val="1"/>
          <w:sz w:val="24"/>
          <w:szCs w:val="24"/>
        </w:rPr>
        <w:t xml:space="preserve">istilah yang </w:t>
      </w:r>
      <w:r w:rsidRPr="00771BF2">
        <w:rPr>
          <w:rFonts w:asciiTheme="majorBidi" w:hAnsiTheme="majorBidi" w:cstheme="majorBidi"/>
          <w:color w:val="000000"/>
          <w:spacing w:val="-2"/>
          <w:sz w:val="24"/>
          <w:szCs w:val="24"/>
        </w:rPr>
        <w:t>disesuaikan</w:t>
      </w:r>
      <w:r w:rsidRPr="00771BF2">
        <w:rPr>
          <w:rFonts w:asciiTheme="majorBidi" w:hAnsiTheme="majorBidi" w:cstheme="majorBidi"/>
          <w:color w:val="000000"/>
          <w:spacing w:val="1"/>
          <w:sz w:val="24"/>
          <w:szCs w:val="24"/>
        </w:rPr>
        <w:t xml:space="preserve"> dengan batas pemahaman para pengguna </w:t>
      </w:r>
      <w:r w:rsidRPr="00771BF2">
        <w:rPr>
          <w:rFonts w:asciiTheme="majorBidi" w:hAnsiTheme="majorBidi" w:cstheme="majorBidi"/>
          <w:color w:val="000000"/>
          <w:spacing w:val="-1"/>
          <w:sz w:val="24"/>
          <w:szCs w:val="24"/>
        </w:rPr>
        <w:t xml:space="preserve">laporan. Untuk itu, pengguna laporan diasumsikan memiliki pengetahuan </w:t>
      </w:r>
      <w:r w:rsidRPr="00771BF2">
        <w:rPr>
          <w:rFonts w:asciiTheme="majorBidi" w:hAnsiTheme="majorBidi" w:cstheme="majorBidi"/>
          <w:color w:val="000000"/>
          <w:spacing w:val="-2"/>
          <w:sz w:val="24"/>
          <w:szCs w:val="24"/>
        </w:rPr>
        <w:t xml:space="preserve">yang memadai atas kegiatan dan lingkungan operasi Pemerintah Daerah, </w:t>
      </w:r>
      <w:r w:rsidRPr="00771BF2">
        <w:rPr>
          <w:rFonts w:asciiTheme="majorBidi" w:hAnsiTheme="majorBidi" w:cstheme="majorBidi"/>
          <w:color w:val="000000"/>
          <w:spacing w:val="2"/>
          <w:sz w:val="24"/>
          <w:szCs w:val="24"/>
        </w:rPr>
        <w:t xml:space="preserve">serta adanya kemauan pengguna laporan untuk mempelajari informasi </w:t>
      </w:r>
      <w:r w:rsidRPr="00771BF2">
        <w:rPr>
          <w:rFonts w:asciiTheme="majorBidi" w:hAnsiTheme="majorBidi" w:cstheme="majorBidi"/>
          <w:color w:val="000000"/>
          <w:spacing w:val="-2"/>
          <w:sz w:val="24"/>
          <w:szCs w:val="24"/>
        </w:rPr>
        <w:t>yang dimaksud.</w:t>
      </w:r>
    </w:p>
    <w:p w:rsidR="00E96D45" w:rsidRPr="00771BF2" w:rsidRDefault="00E96D45" w:rsidP="00B118CA">
      <w:pPr>
        <w:tabs>
          <w:tab w:val="left" w:pos="540"/>
        </w:tabs>
        <w:spacing w:after="0" w:line="360" w:lineRule="auto"/>
        <w:ind w:left="540" w:hanging="540"/>
        <w:jc w:val="both"/>
        <w:rPr>
          <w:rFonts w:asciiTheme="majorBidi" w:hAnsiTheme="majorBidi" w:cstheme="majorBidi"/>
          <w:b/>
          <w:bCs/>
          <w:color w:val="000000"/>
          <w:spacing w:val="-4"/>
          <w:sz w:val="24"/>
          <w:szCs w:val="24"/>
        </w:rPr>
      </w:pPr>
    </w:p>
    <w:p w:rsidR="00E96D45" w:rsidRPr="00771BF2" w:rsidRDefault="00E96D45" w:rsidP="00B118CA">
      <w:pPr>
        <w:tabs>
          <w:tab w:val="left" w:pos="540"/>
        </w:tabs>
        <w:spacing w:line="312" w:lineRule="auto"/>
        <w:ind w:left="540" w:hanging="540"/>
        <w:jc w:val="both"/>
        <w:rPr>
          <w:rFonts w:asciiTheme="majorBidi" w:hAnsiTheme="majorBidi" w:cstheme="majorBidi"/>
          <w:b/>
          <w:bCs/>
          <w:color w:val="000000"/>
          <w:sz w:val="24"/>
          <w:szCs w:val="24"/>
        </w:rPr>
      </w:pPr>
      <w:r w:rsidRPr="00771BF2">
        <w:rPr>
          <w:rFonts w:asciiTheme="majorBidi" w:hAnsiTheme="majorBidi" w:cstheme="majorBidi"/>
          <w:b/>
          <w:bCs/>
          <w:color w:val="000000"/>
          <w:spacing w:val="-4"/>
          <w:sz w:val="24"/>
          <w:szCs w:val="24"/>
        </w:rPr>
        <w:t xml:space="preserve">KOMPONEN </w:t>
      </w:r>
      <w:r w:rsidRPr="00771BF2">
        <w:rPr>
          <w:rFonts w:asciiTheme="majorBidi" w:hAnsiTheme="majorBidi" w:cstheme="majorBidi"/>
          <w:b/>
          <w:bCs/>
          <w:color w:val="000000"/>
          <w:sz w:val="24"/>
          <w:szCs w:val="24"/>
        </w:rPr>
        <w:t>LAPORAN KEUANGAN</w:t>
      </w:r>
    </w:p>
    <w:p w:rsidR="00E96D45" w:rsidRPr="00521D0D" w:rsidRDefault="00E96D45" w:rsidP="00971581">
      <w:pPr>
        <w:numPr>
          <w:ilvl w:val="0"/>
          <w:numId w:val="1"/>
        </w:numPr>
        <w:tabs>
          <w:tab w:val="left" w:pos="540"/>
        </w:tabs>
        <w:spacing w:after="0" w:line="324"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Laporan</w:t>
      </w:r>
      <w:r w:rsidRPr="00521D0D">
        <w:rPr>
          <w:rFonts w:asciiTheme="majorBidi" w:hAnsiTheme="majorBidi" w:cstheme="majorBidi"/>
          <w:b/>
          <w:i/>
          <w:color w:val="000000"/>
          <w:spacing w:val="-1"/>
          <w:sz w:val="24"/>
          <w:szCs w:val="24"/>
        </w:rPr>
        <w:t xml:space="preserve"> keuangan </w:t>
      </w:r>
      <w:r w:rsidRPr="00521D0D">
        <w:rPr>
          <w:rFonts w:asciiTheme="majorBidi" w:hAnsiTheme="majorBidi" w:cstheme="majorBidi"/>
          <w:b/>
          <w:i/>
          <w:color w:val="000000"/>
          <w:spacing w:val="-2"/>
          <w:sz w:val="24"/>
          <w:szCs w:val="24"/>
        </w:rPr>
        <w:t>Pemerintah</w:t>
      </w:r>
      <w:r w:rsidRPr="00521D0D">
        <w:rPr>
          <w:rFonts w:asciiTheme="majorBidi" w:hAnsiTheme="majorBidi" w:cstheme="majorBidi"/>
          <w:b/>
          <w:i/>
          <w:color w:val="000000"/>
          <w:spacing w:val="-1"/>
          <w:sz w:val="24"/>
          <w:szCs w:val="24"/>
        </w:rPr>
        <w:t xml:space="preserve"> Daerah terdiri dari:</w:t>
      </w:r>
    </w:p>
    <w:p w:rsidR="00E96D45" w:rsidRPr="00521D0D" w:rsidRDefault="00E96D45" w:rsidP="00971581">
      <w:pPr>
        <w:numPr>
          <w:ilvl w:val="0"/>
          <w:numId w:val="15"/>
        </w:numPr>
        <w:tabs>
          <w:tab w:val="left" w:pos="900"/>
        </w:tabs>
        <w:spacing w:after="0" w:line="324" w:lineRule="auto"/>
        <w:ind w:left="90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Laporan Keuangan yang dihasilkan oleh SKPD sebagai entitas </w:t>
      </w:r>
      <w:r w:rsidRPr="00521D0D">
        <w:rPr>
          <w:rFonts w:asciiTheme="majorBidi" w:hAnsiTheme="majorBidi" w:cstheme="majorBidi"/>
          <w:b/>
          <w:i/>
          <w:color w:val="000000"/>
          <w:spacing w:val="-2"/>
          <w:sz w:val="24"/>
          <w:szCs w:val="24"/>
        </w:rPr>
        <w:t>akuntansi yang menghasilkan:</w:t>
      </w:r>
    </w:p>
    <w:p w:rsidR="00E96D45" w:rsidRPr="00521D0D" w:rsidRDefault="00E96D45" w:rsidP="00971581">
      <w:pPr>
        <w:numPr>
          <w:ilvl w:val="0"/>
          <w:numId w:val="16"/>
        </w:numPr>
        <w:tabs>
          <w:tab w:val="left" w:pos="1440"/>
        </w:tabs>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6"/>
          <w:sz w:val="24"/>
          <w:szCs w:val="24"/>
        </w:rPr>
        <w:t>Laporan Realisasi Anggaran SKPD;</w:t>
      </w:r>
    </w:p>
    <w:p w:rsidR="00E96D45" w:rsidRPr="00521D0D" w:rsidRDefault="00E96D45" w:rsidP="00971581">
      <w:pPr>
        <w:numPr>
          <w:ilvl w:val="0"/>
          <w:numId w:val="16"/>
        </w:numPr>
        <w:tabs>
          <w:tab w:val="left" w:pos="1440"/>
        </w:tabs>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8"/>
          <w:sz w:val="24"/>
          <w:szCs w:val="24"/>
        </w:rPr>
        <w:t>Neraca SKPD;</w:t>
      </w:r>
    </w:p>
    <w:p w:rsidR="00E96D45" w:rsidRPr="00521D0D" w:rsidRDefault="00E96D45" w:rsidP="00971581">
      <w:pPr>
        <w:numPr>
          <w:ilvl w:val="0"/>
          <w:numId w:val="16"/>
        </w:numPr>
        <w:tabs>
          <w:tab w:val="left" w:pos="1440"/>
        </w:tabs>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8"/>
          <w:sz w:val="24"/>
          <w:szCs w:val="24"/>
          <w:lang w:val="id-ID"/>
        </w:rPr>
        <w:t>Laporan Operasional (LO);</w:t>
      </w:r>
    </w:p>
    <w:p w:rsidR="00E96D45" w:rsidRPr="00521D0D" w:rsidRDefault="00E96D45" w:rsidP="00971581">
      <w:pPr>
        <w:numPr>
          <w:ilvl w:val="0"/>
          <w:numId w:val="16"/>
        </w:numPr>
        <w:tabs>
          <w:tab w:val="left" w:pos="1440"/>
        </w:tabs>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8"/>
          <w:sz w:val="24"/>
          <w:szCs w:val="24"/>
          <w:lang w:val="id-ID"/>
        </w:rPr>
        <w:t>Laporan Perubahan Ekuitas (LPE);</w:t>
      </w:r>
      <w:r w:rsidRPr="00521D0D">
        <w:rPr>
          <w:rFonts w:asciiTheme="majorBidi" w:hAnsiTheme="majorBidi" w:cstheme="majorBidi"/>
          <w:b/>
          <w:i/>
          <w:color w:val="000000"/>
          <w:spacing w:val="-8"/>
          <w:sz w:val="24"/>
          <w:szCs w:val="24"/>
        </w:rPr>
        <w:t xml:space="preserve"> dan</w:t>
      </w:r>
    </w:p>
    <w:p w:rsidR="00E96D45" w:rsidRPr="00521D0D" w:rsidRDefault="00E96D45" w:rsidP="00971581">
      <w:pPr>
        <w:numPr>
          <w:ilvl w:val="0"/>
          <w:numId w:val="16"/>
        </w:numPr>
        <w:tabs>
          <w:tab w:val="left" w:pos="1440"/>
        </w:tabs>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Catatan Atas Laporan Keuangan SKPD.</w:t>
      </w:r>
    </w:p>
    <w:p w:rsidR="00E96D45" w:rsidRPr="00521D0D" w:rsidRDefault="00E96D45" w:rsidP="00971581">
      <w:pPr>
        <w:numPr>
          <w:ilvl w:val="0"/>
          <w:numId w:val="15"/>
        </w:numPr>
        <w:tabs>
          <w:tab w:val="left" w:pos="900"/>
        </w:tabs>
        <w:spacing w:after="0" w:line="324" w:lineRule="auto"/>
        <w:ind w:left="900" w:right="-709"/>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Laporan</w:t>
      </w:r>
      <w:r w:rsidRPr="00521D0D">
        <w:rPr>
          <w:rFonts w:asciiTheme="majorBidi" w:hAnsiTheme="majorBidi" w:cstheme="majorBidi"/>
          <w:b/>
          <w:i/>
          <w:color w:val="000000"/>
          <w:spacing w:val="-1"/>
          <w:sz w:val="24"/>
          <w:szCs w:val="24"/>
        </w:rPr>
        <w:t xml:space="preserve"> Keuangan yang dihasilkan oleh PPKD sebagai entitas </w:t>
      </w:r>
      <w:r w:rsidRPr="00521D0D">
        <w:rPr>
          <w:rFonts w:asciiTheme="majorBidi" w:hAnsiTheme="majorBidi" w:cstheme="majorBidi"/>
          <w:b/>
          <w:i/>
          <w:color w:val="000000"/>
          <w:spacing w:val="-2"/>
          <w:sz w:val="24"/>
          <w:szCs w:val="24"/>
        </w:rPr>
        <w:t>akuntansi yang menghasilkan:</w:t>
      </w:r>
    </w:p>
    <w:p w:rsidR="00E96D45" w:rsidRPr="00521D0D" w:rsidRDefault="00E96D45" w:rsidP="00971581">
      <w:pPr>
        <w:numPr>
          <w:ilvl w:val="0"/>
          <w:numId w:val="17"/>
        </w:numPr>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Laporan</w:t>
      </w:r>
      <w:r w:rsidRPr="00521D0D">
        <w:rPr>
          <w:rFonts w:asciiTheme="majorBidi" w:hAnsiTheme="majorBidi" w:cstheme="majorBidi"/>
          <w:b/>
          <w:i/>
          <w:color w:val="000000"/>
          <w:spacing w:val="-6"/>
          <w:sz w:val="24"/>
          <w:szCs w:val="24"/>
        </w:rPr>
        <w:t xml:space="preserve"> Realisasi Anggaran PPKD;</w:t>
      </w:r>
    </w:p>
    <w:p w:rsidR="00E96D45" w:rsidRPr="00521D0D" w:rsidRDefault="00E96D45" w:rsidP="00971581">
      <w:pPr>
        <w:numPr>
          <w:ilvl w:val="0"/>
          <w:numId w:val="17"/>
        </w:numPr>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6"/>
          <w:sz w:val="24"/>
          <w:szCs w:val="24"/>
          <w:lang w:val="id-ID"/>
        </w:rPr>
        <w:t>Laporan Perubahan Saldo Anggaran Lebih (LP SAL)</w:t>
      </w:r>
      <w:r w:rsidRPr="00521D0D">
        <w:rPr>
          <w:rFonts w:asciiTheme="majorBidi" w:hAnsiTheme="majorBidi" w:cstheme="majorBidi"/>
          <w:b/>
          <w:i/>
          <w:color w:val="000000"/>
          <w:sz w:val="24"/>
          <w:szCs w:val="24"/>
          <w:lang w:val="id-ID"/>
        </w:rPr>
        <w:t>;</w:t>
      </w:r>
    </w:p>
    <w:p w:rsidR="00E96D45" w:rsidRPr="00521D0D" w:rsidRDefault="00E96D45" w:rsidP="00971581">
      <w:pPr>
        <w:numPr>
          <w:ilvl w:val="0"/>
          <w:numId w:val="17"/>
        </w:numPr>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2"/>
          <w:sz w:val="24"/>
          <w:szCs w:val="24"/>
        </w:rPr>
        <w:t xml:space="preserve">Neraca </w:t>
      </w:r>
      <w:r w:rsidRPr="00521D0D">
        <w:rPr>
          <w:rFonts w:asciiTheme="majorBidi" w:hAnsiTheme="majorBidi" w:cstheme="majorBidi"/>
          <w:b/>
          <w:i/>
          <w:color w:val="000000"/>
          <w:spacing w:val="-5"/>
          <w:sz w:val="24"/>
          <w:szCs w:val="24"/>
        </w:rPr>
        <w:t>PPKD</w:t>
      </w:r>
      <w:r w:rsidRPr="00521D0D">
        <w:rPr>
          <w:rFonts w:asciiTheme="majorBidi" w:hAnsiTheme="majorBidi" w:cstheme="majorBidi"/>
          <w:b/>
          <w:i/>
          <w:color w:val="000000"/>
          <w:spacing w:val="-12"/>
          <w:sz w:val="24"/>
          <w:szCs w:val="24"/>
        </w:rPr>
        <w:t>;</w:t>
      </w:r>
    </w:p>
    <w:p w:rsidR="00E96D45" w:rsidRPr="00521D0D" w:rsidRDefault="00E96D45" w:rsidP="00971581">
      <w:pPr>
        <w:numPr>
          <w:ilvl w:val="0"/>
          <w:numId w:val="17"/>
        </w:numPr>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8"/>
          <w:sz w:val="24"/>
          <w:szCs w:val="24"/>
          <w:lang w:val="id-ID"/>
        </w:rPr>
        <w:t>Laporan Operasional (LO);</w:t>
      </w:r>
    </w:p>
    <w:p w:rsidR="00E96D45" w:rsidRPr="00521D0D" w:rsidRDefault="00E96D45" w:rsidP="00971581">
      <w:pPr>
        <w:numPr>
          <w:ilvl w:val="0"/>
          <w:numId w:val="17"/>
        </w:numPr>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Laporan Arus Kas</w:t>
      </w:r>
      <w:r w:rsidRPr="00521D0D">
        <w:rPr>
          <w:rFonts w:asciiTheme="majorBidi" w:hAnsiTheme="majorBidi" w:cstheme="majorBidi"/>
          <w:b/>
          <w:i/>
          <w:color w:val="000000"/>
          <w:spacing w:val="-4"/>
          <w:sz w:val="24"/>
          <w:szCs w:val="24"/>
          <w:lang w:val="id-ID"/>
        </w:rPr>
        <w:t xml:space="preserve"> (LAK)</w:t>
      </w:r>
      <w:r w:rsidRPr="00521D0D">
        <w:rPr>
          <w:rFonts w:asciiTheme="majorBidi" w:hAnsiTheme="majorBidi" w:cstheme="majorBidi"/>
          <w:b/>
          <w:i/>
          <w:color w:val="000000"/>
          <w:spacing w:val="-4"/>
          <w:sz w:val="24"/>
          <w:szCs w:val="24"/>
        </w:rPr>
        <w:t>;</w:t>
      </w:r>
    </w:p>
    <w:p w:rsidR="00E96D45" w:rsidRPr="00521D0D" w:rsidRDefault="00E96D45" w:rsidP="00971581">
      <w:pPr>
        <w:numPr>
          <w:ilvl w:val="0"/>
          <w:numId w:val="17"/>
        </w:numPr>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8"/>
          <w:sz w:val="24"/>
          <w:szCs w:val="24"/>
          <w:lang w:val="id-ID"/>
        </w:rPr>
        <w:t xml:space="preserve">Laporan Perubahan Ekuitas (LPE); </w:t>
      </w:r>
      <w:r w:rsidRPr="00521D0D">
        <w:rPr>
          <w:rFonts w:asciiTheme="majorBidi" w:hAnsiTheme="majorBidi" w:cstheme="majorBidi"/>
          <w:b/>
          <w:i/>
          <w:color w:val="000000"/>
          <w:spacing w:val="-4"/>
          <w:sz w:val="24"/>
          <w:szCs w:val="24"/>
        </w:rPr>
        <w:t>dan</w:t>
      </w:r>
    </w:p>
    <w:p w:rsidR="00E96D45" w:rsidRPr="00521D0D" w:rsidRDefault="00E96D45" w:rsidP="00971581">
      <w:pPr>
        <w:numPr>
          <w:ilvl w:val="0"/>
          <w:numId w:val="17"/>
        </w:numPr>
        <w:spacing w:after="0" w:line="324" w:lineRule="auto"/>
        <w:ind w:left="1440" w:right="-709"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Catatan Atas Laporan Keuangan PPKD;</w:t>
      </w:r>
    </w:p>
    <w:p w:rsidR="00E96D45" w:rsidRPr="00521D0D" w:rsidRDefault="00E96D45" w:rsidP="00971581">
      <w:pPr>
        <w:numPr>
          <w:ilvl w:val="0"/>
          <w:numId w:val="15"/>
        </w:numPr>
        <w:tabs>
          <w:tab w:val="left" w:pos="900"/>
        </w:tabs>
        <w:spacing w:after="0" w:line="324" w:lineRule="auto"/>
        <w:ind w:left="900" w:right="-709"/>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Laporan</w:t>
      </w:r>
      <w:r w:rsidRPr="00521D0D">
        <w:rPr>
          <w:rFonts w:asciiTheme="majorBidi" w:hAnsiTheme="majorBidi" w:cstheme="majorBidi"/>
          <w:b/>
          <w:i/>
          <w:color w:val="000000"/>
          <w:spacing w:val="12"/>
          <w:sz w:val="24"/>
          <w:szCs w:val="24"/>
        </w:rPr>
        <w:t xml:space="preserve"> keuangan gabungan yang mencerminkan laporan </w:t>
      </w:r>
      <w:r w:rsidRPr="00521D0D">
        <w:rPr>
          <w:rFonts w:asciiTheme="majorBidi" w:hAnsiTheme="majorBidi" w:cstheme="majorBidi"/>
          <w:b/>
          <w:i/>
          <w:color w:val="000000"/>
          <w:spacing w:val="-2"/>
          <w:sz w:val="24"/>
          <w:szCs w:val="24"/>
        </w:rPr>
        <w:t>keuangan Pem</w:t>
      </w:r>
      <w:r w:rsidRPr="00521D0D">
        <w:rPr>
          <w:rFonts w:asciiTheme="majorBidi" w:hAnsiTheme="majorBidi" w:cstheme="majorBidi"/>
          <w:b/>
          <w:i/>
          <w:color w:val="000000"/>
          <w:spacing w:val="-2"/>
          <w:sz w:val="24"/>
          <w:szCs w:val="24"/>
          <w:lang w:val="id-ID"/>
        </w:rPr>
        <w:t xml:space="preserve">erintah </w:t>
      </w:r>
      <w:r w:rsidRPr="00521D0D">
        <w:rPr>
          <w:rFonts w:asciiTheme="majorBidi" w:hAnsiTheme="majorBidi" w:cstheme="majorBidi"/>
          <w:b/>
          <w:i/>
          <w:color w:val="000000"/>
          <w:spacing w:val="-2"/>
          <w:sz w:val="24"/>
          <w:szCs w:val="24"/>
        </w:rPr>
        <w:t>Da</w:t>
      </w:r>
      <w:r w:rsidRPr="00521D0D">
        <w:rPr>
          <w:rFonts w:asciiTheme="majorBidi" w:hAnsiTheme="majorBidi" w:cstheme="majorBidi"/>
          <w:b/>
          <w:i/>
          <w:color w:val="000000"/>
          <w:spacing w:val="-2"/>
          <w:sz w:val="24"/>
          <w:szCs w:val="24"/>
          <w:lang w:val="id-ID"/>
        </w:rPr>
        <w:t>erah</w:t>
      </w:r>
      <w:r w:rsidRPr="00521D0D">
        <w:rPr>
          <w:rFonts w:asciiTheme="majorBidi" w:hAnsiTheme="majorBidi" w:cstheme="majorBidi"/>
          <w:b/>
          <w:i/>
          <w:color w:val="000000"/>
          <w:spacing w:val="-2"/>
          <w:sz w:val="24"/>
          <w:szCs w:val="24"/>
        </w:rPr>
        <w:t xml:space="preserve"> secara utuh yang menghasilkan:</w:t>
      </w:r>
    </w:p>
    <w:p w:rsidR="00E96D45" w:rsidRPr="00521D0D" w:rsidRDefault="00E96D45" w:rsidP="00971581">
      <w:pPr>
        <w:numPr>
          <w:ilvl w:val="0"/>
          <w:numId w:val="18"/>
        </w:numPr>
        <w:tabs>
          <w:tab w:val="left" w:pos="1440"/>
        </w:tabs>
        <w:spacing w:after="0" w:line="324" w:lineRule="auto"/>
        <w:ind w:left="1440" w:right="-70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Laporan Realisasi Anggaran Pem</w:t>
      </w:r>
      <w:r w:rsidRPr="00521D0D">
        <w:rPr>
          <w:rFonts w:asciiTheme="majorBidi" w:hAnsiTheme="majorBidi" w:cstheme="majorBidi"/>
          <w:b/>
          <w:i/>
          <w:color w:val="000000"/>
          <w:spacing w:val="-5"/>
          <w:sz w:val="24"/>
          <w:szCs w:val="24"/>
          <w:lang w:val="id-ID"/>
        </w:rPr>
        <w:t>erintah Daerah</w:t>
      </w:r>
      <w:r w:rsidRPr="00521D0D">
        <w:rPr>
          <w:rFonts w:asciiTheme="majorBidi" w:hAnsiTheme="majorBidi" w:cstheme="majorBidi"/>
          <w:b/>
          <w:i/>
          <w:color w:val="000000"/>
          <w:spacing w:val="-5"/>
          <w:sz w:val="24"/>
          <w:szCs w:val="24"/>
        </w:rPr>
        <w:t>;</w:t>
      </w:r>
    </w:p>
    <w:p w:rsidR="00E96D45" w:rsidRPr="00521D0D" w:rsidRDefault="00E96D45" w:rsidP="00971581">
      <w:pPr>
        <w:numPr>
          <w:ilvl w:val="0"/>
          <w:numId w:val="18"/>
        </w:numPr>
        <w:tabs>
          <w:tab w:val="left" w:pos="1440"/>
        </w:tabs>
        <w:spacing w:after="0" w:line="324" w:lineRule="auto"/>
        <w:ind w:left="1440" w:right="-70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6"/>
          <w:sz w:val="24"/>
          <w:szCs w:val="24"/>
          <w:lang w:val="id-ID"/>
        </w:rPr>
        <w:t>Laporan Perubahan Saldo Anggaran Lebih (LP SAL)</w:t>
      </w:r>
      <w:r w:rsidRPr="00521D0D">
        <w:rPr>
          <w:rFonts w:asciiTheme="majorBidi" w:hAnsiTheme="majorBidi" w:cstheme="majorBidi"/>
          <w:b/>
          <w:i/>
          <w:color w:val="000000"/>
          <w:sz w:val="24"/>
          <w:szCs w:val="24"/>
          <w:lang w:val="id-ID"/>
        </w:rPr>
        <w:t>;</w:t>
      </w:r>
    </w:p>
    <w:p w:rsidR="00E96D45" w:rsidRPr="00521D0D" w:rsidRDefault="00E96D45" w:rsidP="00971581">
      <w:pPr>
        <w:numPr>
          <w:ilvl w:val="0"/>
          <w:numId w:val="18"/>
        </w:numPr>
        <w:tabs>
          <w:tab w:val="left" w:pos="1440"/>
        </w:tabs>
        <w:spacing w:after="0" w:line="324" w:lineRule="auto"/>
        <w:ind w:left="1440" w:right="-70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Neraca</w:t>
      </w:r>
      <w:r w:rsidRPr="00521D0D">
        <w:rPr>
          <w:rFonts w:asciiTheme="majorBidi" w:hAnsiTheme="majorBidi" w:cstheme="majorBidi"/>
          <w:b/>
          <w:i/>
          <w:color w:val="000000"/>
          <w:spacing w:val="-8"/>
          <w:sz w:val="24"/>
          <w:szCs w:val="24"/>
        </w:rPr>
        <w:t xml:space="preserve"> Pem</w:t>
      </w:r>
      <w:r w:rsidRPr="00521D0D">
        <w:rPr>
          <w:rFonts w:asciiTheme="majorBidi" w:hAnsiTheme="majorBidi" w:cstheme="majorBidi"/>
          <w:b/>
          <w:i/>
          <w:color w:val="000000"/>
          <w:spacing w:val="-8"/>
          <w:sz w:val="24"/>
          <w:szCs w:val="24"/>
          <w:lang w:val="id-ID"/>
        </w:rPr>
        <w:t xml:space="preserve">erintah </w:t>
      </w:r>
      <w:r w:rsidRPr="00521D0D">
        <w:rPr>
          <w:rFonts w:asciiTheme="majorBidi" w:hAnsiTheme="majorBidi" w:cstheme="majorBidi"/>
          <w:b/>
          <w:i/>
          <w:color w:val="000000"/>
          <w:spacing w:val="-8"/>
          <w:sz w:val="24"/>
          <w:szCs w:val="24"/>
        </w:rPr>
        <w:t>Da</w:t>
      </w:r>
      <w:r w:rsidRPr="00521D0D">
        <w:rPr>
          <w:rFonts w:asciiTheme="majorBidi" w:hAnsiTheme="majorBidi" w:cstheme="majorBidi"/>
          <w:b/>
          <w:i/>
          <w:color w:val="000000"/>
          <w:spacing w:val="-8"/>
          <w:sz w:val="24"/>
          <w:szCs w:val="24"/>
          <w:lang w:val="id-ID"/>
        </w:rPr>
        <w:t>erah</w:t>
      </w:r>
      <w:r w:rsidRPr="00521D0D">
        <w:rPr>
          <w:rFonts w:asciiTheme="majorBidi" w:hAnsiTheme="majorBidi" w:cstheme="majorBidi"/>
          <w:b/>
          <w:i/>
          <w:color w:val="000000"/>
          <w:spacing w:val="-8"/>
          <w:sz w:val="24"/>
          <w:szCs w:val="24"/>
        </w:rPr>
        <w:t>;</w:t>
      </w:r>
    </w:p>
    <w:p w:rsidR="00E96D45" w:rsidRPr="00521D0D" w:rsidRDefault="00E96D45" w:rsidP="00971581">
      <w:pPr>
        <w:numPr>
          <w:ilvl w:val="0"/>
          <w:numId w:val="18"/>
        </w:numPr>
        <w:tabs>
          <w:tab w:val="left" w:pos="851"/>
          <w:tab w:val="left" w:pos="1440"/>
        </w:tabs>
        <w:spacing w:after="0" w:line="324" w:lineRule="auto"/>
        <w:ind w:left="1440" w:right="-70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8"/>
          <w:sz w:val="24"/>
          <w:szCs w:val="24"/>
          <w:lang w:val="id-ID"/>
        </w:rPr>
        <w:t>Laporan Operasional (LO);</w:t>
      </w:r>
    </w:p>
    <w:p w:rsidR="00E96D45" w:rsidRPr="00521D0D" w:rsidRDefault="00E96D45" w:rsidP="00971581">
      <w:pPr>
        <w:numPr>
          <w:ilvl w:val="0"/>
          <w:numId w:val="18"/>
        </w:numPr>
        <w:tabs>
          <w:tab w:val="left" w:pos="851"/>
          <w:tab w:val="left" w:pos="1440"/>
        </w:tabs>
        <w:spacing w:after="0" w:line="324" w:lineRule="auto"/>
        <w:ind w:left="1440" w:right="-70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Laporan</w:t>
      </w:r>
      <w:r w:rsidRPr="00521D0D">
        <w:rPr>
          <w:rFonts w:asciiTheme="majorBidi" w:hAnsiTheme="majorBidi" w:cstheme="majorBidi"/>
          <w:b/>
          <w:i/>
          <w:color w:val="000000"/>
          <w:spacing w:val="-4"/>
          <w:sz w:val="24"/>
          <w:szCs w:val="24"/>
        </w:rPr>
        <w:t xml:space="preserve"> Arus Kas Pem</w:t>
      </w:r>
      <w:r w:rsidRPr="00521D0D">
        <w:rPr>
          <w:rFonts w:asciiTheme="majorBidi" w:hAnsiTheme="majorBidi" w:cstheme="majorBidi"/>
          <w:b/>
          <w:i/>
          <w:color w:val="000000"/>
          <w:spacing w:val="-4"/>
          <w:sz w:val="24"/>
          <w:szCs w:val="24"/>
          <w:lang w:val="id-ID"/>
        </w:rPr>
        <w:t xml:space="preserve">erintah </w:t>
      </w:r>
      <w:r w:rsidRPr="00521D0D">
        <w:rPr>
          <w:rFonts w:asciiTheme="majorBidi" w:hAnsiTheme="majorBidi" w:cstheme="majorBidi"/>
          <w:b/>
          <w:i/>
          <w:color w:val="000000"/>
          <w:spacing w:val="-4"/>
          <w:sz w:val="24"/>
          <w:szCs w:val="24"/>
        </w:rPr>
        <w:t>Da</w:t>
      </w:r>
      <w:r w:rsidRPr="00521D0D">
        <w:rPr>
          <w:rFonts w:asciiTheme="majorBidi" w:hAnsiTheme="majorBidi" w:cstheme="majorBidi"/>
          <w:b/>
          <w:i/>
          <w:color w:val="000000"/>
          <w:spacing w:val="-4"/>
          <w:sz w:val="24"/>
          <w:szCs w:val="24"/>
          <w:lang w:val="id-ID"/>
        </w:rPr>
        <w:t>erah</w:t>
      </w:r>
      <w:r w:rsidRPr="00521D0D">
        <w:rPr>
          <w:rFonts w:asciiTheme="majorBidi" w:hAnsiTheme="majorBidi" w:cstheme="majorBidi"/>
          <w:b/>
          <w:i/>
          <w:color w:val="000000"/>
          <w:spacing w:val="-4"/>
          <w:sz w:val="24"/>
          <w:szCs w:val="24"/>
        </w:rPr>
        <w:t>;</w:t>
      </w:r>
    </w:p>
    <w:p w:rsidR="00E96D45" w:rsidRPr="00521D0D" w:rsidRDefault="00E96D45" w:rsidP="00971581">
      <w:pPr>
        <w:numPr>
          <w:ilvl w:val="0"/>
          <w:numId w:val="18"/>
        </w:numPr>
        <w:tabs>
          <w:tab w:val="left" w:pos="851"/>
          <w:tab w:val="left" w:pos="1440"/>
        </w:tabs>
        <w:spacing w:after="0" w:line="324" w:lineRule="auto"/>
        <w:ind w:left="1440" w:right="-70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8"/>
          <w:sz w:val="24"/>
          <w:szCs w:val="24"/>
          <w:lang w:val="id-ID"/>
        </w:rPr>
        <w:t>Laporan Perubahan Ekuitas (LPE);</w:t>
      </w:r>
      <w:r w:rsidRPr="00521D0D">
        <w:rPr>
          <w:rFonts w:asciiTheme="majorBidi" w:hAnsiTheme="majorBidi" w:cstheme="majorBidi"/>
          <w:b/>
          <w:i/>
          <w:color w:val="000000"/>
          <w:spacing w:val="-4"/>
          <w:sz w:val="24"/>
          <w:szCs w:val="24"/>
        </w:rPr>
        <w:t>dan</w:t>
      </w:r>
    </w:p>
    <w:p w:rsidR="00E96D45" w:rsidRPr="00521D0D" w:rsidRDefault="00E96D45" w:rsidP="00971581">
      <w:pPr>
        <w:numPr>
          <w:ilvl w:val="0"/>
          <w:numId w:val="18"/>
        </w:numPr>
        <w:tabs>
          <w:tab w:val="left" w:pos="851"/>
          <w:tab w:val="left" w:pos="1440"/>
        </w:tabs>
        <w:spacing w:after="0" w:line="324" w:lineRule="auto"/>
        <w:ind w:left="1440" w:right="-70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5"/>
          <w:sz w:val="24"/>
          <w:szCs w:val="24"/>
        </w:rPr>
        <w:t>Catatan</w:t>
      </w:r>
      <w:r w:rsidRPr="00521D0D">
        <w:rPr>
          <w:rFonts w:asciiTheme="majorBidi" w:hAnsiTheme="majorBidi" w:cstheme="majorBidi"/>
          <w:b/>
          <w:i/>
          <w:color w:val="000000"/>
          <w:spacing w:val="-4"/>
          <w:sz w:val="24"/>
          <w:szCs w:val="24"/>
        </w:rPr>
        <w:t xml:space="preserve"> atas Laporan Keuangan Pem</w:t>
      </w:r>
      <w:r w:rsidRPr="00521D0D">
        <w:rPr>
          <w:rFonts w:asciiTheme="majorBidi" w:hAnsiTheme="majorBidi" w:cstheme="majorBidi"/>
          <w:b/>
          <w:i/>
          <w:color w:val="000000"/>
          <w:spacing w:val="-4"/>
          <w:sz w:val="24"/>
          <w:szCs w:val="24"/>
          <w:lang w:val="id-ID"/>
        </w:rPr>
        <w:t xml:space="preserve">erintah </w:t>
      </w:r>
      <w:r w:rsidRPr="00521D0D">
        <w:rPr>
          <w:rFonts w:asciiTheme="majorBidi" w:hAnsiTheme="majorBidi" w:cstheme="majorBidi"/>
          <w:b/>
          <w:i/>
          <w:color w:val="000000"/>
          <w:spacing w:val="-4"/>
          <w:sz w:val="24"/>
          <w:szCs w:val="24"/>
        </w:rPr>
        <w:t>Da</w:t>
      </w:r>
      <w:r w:rsidRPr="00521D0D">
        <w:rPr>
          <w:rFonts w:asciiTheme="majorBidi" w:hAnsiTheme="majorBidi" w:cstheme="majorBidi"/>
          <w:b/>
          <w:i/>
          <w:color w:val="000000"/>
          <w:spacing w:val="-4"/>
          <w:sz w:val="24"/>
          <w:szCs w:val="24"/>
          <w:lang w:val="id-ID"/>
        </w:rPr>
        <w:t>erah</w:t>
      </w:r>
      <w:r w:rsidRPr="00521D0D">
        <w:rPr>
          <w:rFonts w:asciiTheme="majorBidi" w:hAnsiTheme="majorBidi" w:cstheme="majorBidi"/>
          <w:b/>
          <w:i/>
          <w:color w:val="000000"/>
          <w:spacing w:val="-4"/>
          <w:sz w:val="24"/>
          <w:szCs w:val="24"/>
        </w:rPr>
        <w:t>.</w:t>
      </w:r>
    </w:p>
    <w:p w:rsidR="005C1051" w:rsidRPr="00771BF2" w:rsidRDefault="005C1051" w:rsidP="005C1051">
      <w:pPr>
        <w:tabs>
          <w:tab w:val="left" w:pos="851"/>
        </w:tabs>
        <w:spacing w:after="0" w:line="360" w:lineRule="auto"/>
        <w:ind w:left="851" w:right="-709"/>
        <w:jc w:val="both"/>
        <w:rPr>
          <w:rFonts w:asciiTheme="majorBidi" w:hAnsiTheme="majorBidi" w:cstheme="majorBidi"/>
          <w:b/>
          <w:bCs/>
          <w:i/>
          <w:iCs/>
          <w:color w:val="000000"/>
          <w:sz w:val="24"/>
          <w:szCs w:val="24"/>
          <w:lang w:val="id-ID"/>
        </w:rPr>
      </w:pPr>
    </w:p>
    <w:p w:rsidR="00E96D45" w:rsidRPr="00771BF2" w:rsidRDefault="00E96D45" w:rsidP="00771BF2">
      <w:pPr>
        <w:tabs>
          <w:tab w:val="left" w:pos="1134"/>
        </w:tabs>
        <w:spacing w:line="360" w:lineRule="auto"/>
        <w:ind w:right="-709"/>
        <w:jc w:val="both"/>
        <w:rPr>
          <w:rFonts w:asciiTheme="majorBidi" w:hAnsiTheme="majorBidi" w:cstheme="majorBidi"/>
          <w:b/>
          <w:sz w:val="24"/>
          <w:szCs w:val="24"/>
        </w:rPr>
      </w:pPr>
      <w:r w:rsidRPr="00771BF2">
        <w:rPr>
          <w:rFonts w:asciiTheme="majorBidi" w:hAnsiTheme="majorBidi" w:cstheme="majorBidi"/>
          <w:b/>
          <w:sz w:val="24"/>
          <w:szCs w:val="24"/>
        </w:rPr>
        <w:t>UNSUR LAPORAN KEUANGAN</w:t>
      </w:r>
    </w:p>
    <w:p w:rsidR="00E96D45" w:rsidRPr="00771BF2" w:rsidRDefault="00E96D45" w:rsidP="000C044F">
      <w:pPr>
        <w:numPr>
          <w:ilvl w:val="0"/>
          <w:numId w:val="1"/>
        </w:numPr>
        <w:tabs>
          <w:tab w:val="left" w:pos="1134"/>
        </w:tabs>
        <w:spacing w:before="240" w:after="0" w:line="288" w:lineRule="auto"/>
        <w:ind w:left="450" w:right="51" w:hanging="450"/>
        <w:jc w:val="both"/>
        <w:rPr>
          <w:rFonts w:asciiTheme="majorBidi" w:hAnsiTheme="majorBidi" w:cstheme="majorBidi"/>
          <w:b/>
          <w:bCs/>
          <w:i/>
          <w:iCs/>
          <w:color w:val="000000"/>
          <w:sz w:val="24"/>
          <w:szCs w:val="24"/>
          <w:lang w:val="id-ID"/>
        </w:rPr>
      </w:pPr>
      <w:r w:rsidRPr="00771BF2">
        <w:rPr>
          <w:rFonts w:asciiTheme="majorBidi" w:hAnsiTheme="majorBidi" w:cstheme="majorBidi"/>
          <w:bCs/>
          <w:color w:val="000000"/>
          <w:spacing w:val="-12"/>
          <w:sz w:val="24"/>
          <w:szCs w:val="24"/>
          <w:lang w:val="id-ID"/>
        </w:rPr>
        <w:t xml:space="preserve">Laporan keuangan pemerintah daerah terdiri dari laporan pelaksanaan anggaran </w:t>
      </w:r>
      <w:r w:rsidRPr="00771BF2">
        <w:rPr>
          <w:rFonts w:asciiTheme="majorBidi" w:hAnsiTheme="majorBidi" w:cstheme="majorBidi"/>
          <w:bCs/>
          <w:i/>
          <w:color w:val="000000"/>
          <w:spacing w:val="-12"/>
          <w:sz w:val="24"/>
          <w:szCs w:val="24"/>
          <w:lang w:val="id-ID"/>
        </w:rPr>
        <w:t xml:space="preserve">(budgetary reports), </w:t>
      </w:r>
      <w:r w:rsidRPr="00771BF2">
        <w:rPr>
          <w:rFonts w:asciiTheme="majorBidi" w:hAnsiTheme="majorBidi" w:cstheme="majorBidi"/>
          <w:bCs/>
          <w:color w:val="000000"/>
          <w:spacing w:val="-12"/>
          <w:sz w:val="24"/>
          <w:szCs w:val="24"/>
          <w:lang w:val="id-ID"/>
        </w:rPr>
        <w:t>laporan finansial, dan CaLK. Laporan pelaksanaan anggaran terdiri dari LRA dan Laporan Perubahan SAL. Laporan financial terdiri dari Neraca, LO, LPE, dan LAK. CaLK merupakan laporan yang merinci atau menjelaskan lebih lanjut atas pos-pos laporan pelaksanaan anggaran maupun laporan finansial dan merupakan laporan yang tidak terpisahkan dari laporan pelaksanaan anggaran maupun laporan finansial.</w:t>
      </w:r>
    </w:p>
    <w:p w:rsidR="00E96D45" w:rsidRPr="00771BF2" w:rsidRDefault="00E96D45" w:rsidP="000C044F">
      <w:pPr>
        <w:tabs>
          <w:tab w:val="left" w:pos="1134"/>
        </w:tabs>
        <w:spacing w:before="240" w:line="360" w:lineRule="auto"/>
        <w:ind w:left="450" w:right="-709" w:hanging="450"/>
        <w:jc w:val="both"/>
        <w:rPr>
          <w:rFonts w:asciiTheme="majorBidi" w:hAnsiTheme="majorBidi" w:cstheme="majorBidi"/>
          <w:b/>
          <w:bCs/>
          <w:color w:val="000000"/>
          <w:spacing w:val="3"/>
          <w:sz w:val="24"/>
          <w:szCs w:val="24"/>
        </w:rPr>
      </w:pPr>
      <w:r w:rsidRPr="00771BF2">
        <w:rPr>
          <w:rFonts w:asciiTheme="majorBidi" w:hAnsiTheme="majorBidi" w:cstheme="majorBidi"/>
          <w:b/>
          <w:bCs/>
          <w:color w:val="000000"/>
          <w:spacing w:val="3"/>
          <w:sz w:val="24"/>
          <w:szCs w:val="24"/>
        </w:rPr>
        <w:t>Laporan Realisasi Anggaran</w:t>
      </w:r>
    </w:p>
    <w:p w:rsidR="00E96D45" w:rsidRPr="00521D0D" w:rsidRDefault="00E96D45" w:rsidP="000C044F">
      <w:pPr>
        <w:numPr>
          <w:ilvl w:val="0"/>
          <w:numId w:val="1"/>
        </w:numPr>
        <w:tabs>
          <w:tab w:val="left" w:pos="1134"/>
        </w:tabs>
        <w:spacing w:after="0" w:line="288" w:lineRule="auto"/>
        <w:ind w:left="450" w:right="51"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Laporan</w:t>
      </w:r>
      <w:r w:rsidRPr="00521D0D">
        <w:rPr>
          <w:rFonts w:asciiTheme="majorBidi" w:hAnsiTheme="majorBidi" w:cstheme="majorBidi"/>
          <w:b/>
          <w:bCs/>
          <w:i/>
          <w:color w:val="000000"/>
          <w:sz w:val="24"/>
          <w:szCs w:val="24"/>
        </w:rPr>
        <w:t xml:space="preserve"> Realisasi Anggaran </w:t>
      </w:r>
      <w:r w:rsidRPr="00521D0D">
        <w:rPr>
          <w:rFonts w:asciiTheme="majorBidi" w:hAnsiTheme="majorBidi" w:cstheme="majorBidi"/>
          <w:b/>
          <w:i/>
          <w:color w:val="000000"/>
          <w:sz w:val="24"/>
          <w:szCs w:val="24"/>
        </w:rPr>
        <w:t>SKPD/PPKD/Pem</w:t>
      </w:r>
      <w:r w:rsidRPr="00521D0D">
        <w:rPr>
          <w:rFonts w:asciiTheme="majorBidi" w:hAnsiTheme="majorBidi" w:cstheme="majorBidi"/>
          <w:b/>
          <w:i/>
          <w:color w:val="000000"/>
          <w:sz w:val="24"/>
          <w:szCs w:val="24"/>
          <w:lang w:val="id-ID"/>
        </w:rPr>
        <w:t xml:space="preserve">erintah </w:t>
      </w:r>
      <w:r w:rsidRPr="00521D0D">
        <w:rPr>
          <w:rFonts w:asciiTheme="majorBidi" w:hAnsiTheme="majorBidi" w:cstheme="majorBidi"/>
          <w:b/>
          <w:i/>
          <w:color w:val="000000"/>
          <w:sz w:val="24"/>
          <w:szCs w:val="24"/>
        </w:rPr>
        <w:t>Da</w:t>
      </w:r>
      <w:r w:rsidRPr="00521D0D">
        <w:rPr>
          <w:rFonts w:asciiTheme="majorBidi" w:hAnsiTheme="majorBidi" w:cstheme="majorBidi"/>
          <w:b/>
          <w:i/>
          <w:color w:val="000000"/>
          <w:sz w:val="24"/>
          <w:szCs w:val="24"/>
          <w:lang w:val="id-ID"/>
        </w:rPr>
        <w:t>erah</w:t>
      </w:r>
      <w:r w:rsidRPr="00521D0D">
        <w:rPr>
          <w:rFonts w:asciiTheme="majorBidi" w:hAnsiTheme="majorBidi" w:cstheme="majorBidi"/>
          <w:b/>
          <w:i/>
          <w:color w:val="000000"/>
          <w:sz w:val="24"/>
          <w:szCs w:val="24"/>
        </w:rPr>
        <w:t xml:space="preserve"> merupakan laporan </w:t>
      </w:r>
      <w:r w:rsidRPr="00521D0D">
        <w:rPr>
          <w:rFonts w:asciiTheme="majorBidi" w:hAnsiTheme="majorBidi" w:cstheme="majorBidi"/>
          <w:b/>
          <w:i/>
          <w:color w:val="000000"/>
          <w:spacing w:val="1"/>
          <w:sz w:val="24"/>
          <w:szCs w:val="24"/>
        </w:rPr>
        <w:t xml:space="preserve">yang menyajikan ikhtisar sumber, alokasi dan pemakaian sumber daya </w:t>
      </w:r>
      <w:r w:rsidRPr="00521D0D">
        <w:rPr>
          <w:rFonts w:asciiTheme="majorBidi" w:hAnsiTheme="majorBidi" w:cstheme="majorBidi"/>
          <w:b/>
          <w:i/>
          <w:color w:val="000000"/>
          <w:sz w:val="24"/>
          <w:szCs w:val="24"/>
        </w:rPr>
        <w:t xml:space="preserve">ekonomi yang  dikelola oleh SKPD/Pemerintah Daerah, yang </w:t>
      </w:r>
      <w:r w:rsidRPr="00521D0D">
        <w:rPr>
          <w:rFonts w:asciiTheme="majorBidi" w:hAnsiTheme="majorBidi" w:cstheme="majorBidi"/>
          <w:b/>
          <w:i/>
          <w:color w:val="000000"/>
          <w:spacing w:val="-2"/>
          <w:sz w:val="24"/>
          <w:szCs w:val="24"/>
        </w:rPr>
        <w:t xml:space="preserve">menggambarkan perbandingan antara realisasi dan anggarannya dalam </w:t>
      </w:r>
      <w:r w:rsidRPr="00521D0D">
        <w:rPr>
          <w:rFonts w:asciiTheme="majorBidi" w:hAnsiTheme="majorBidi" w:cstheme="majorBidi"/>
          <w:b/>
          <w:i/>
          <w:color w:val="000000"/>
          <w:spacing w:val="5"/>
          <w:sz w:val="24"/>
          <w:szCs w:val="24"/>
        </w:rPr>
        <w:t xml:space="preserve">satu periode pelaporan. Tujuan pelaporan realisasi anggaran adalah </w:t>
      </w:r>
      <w:r w:rsidRPr="00521D0D">
        <w:rPr>
          <w:rFonts w:asciiTheme="majorBidi" w:hAnsiTheme="majorBidi" w:cstheme="majorBidi"/>
          <w:b/>
          <w:i/>
          <w:color w:val="000000"/>
          <w:spacing w:val="-1"/>
          <w:sz w:val="24"/>
          <w:szCs w:val="24"/>
        </w:rPr>
        <w:t xml:space="preserve">memberikan informasi tentang realisasi dan anggaran </w:t>
      </w:r>
      <w:r w:rsidRPr="00521D0D">
        <w:rPr>
          <w:rFonts w:asciiTheme="majorBidi" w:hAnsiTheme="majorBidi" w:cstheme="majorBidi"/>
          <w:b/>
          <w:i/>
          <w:color w:val="000000"/>
          <w:spacing w:val="-4"/>
          <w:sz w:val="24"/>
          <w:szCs w:val="24"/>
        </w:rPr>
        <w:t xml:space="preserve">SKPD/PPKD/Pemerintah Daerah secara tersanding. Penyandingan antara </w:t>
      </w:r>
      <w:r w:rsidRPr="00521D0D">
        <w:rPr>
          <w:rFonts w:asciiTheme="majorBidi" w:hAnsiTheme="majorBidi" w:cstheme="majorBidi"/>
          <w:b/>
          <w:i/>
          <w:color w:val="000000"/>
          <w:sz w:val="24"/>
          <w:szCs w:val="24"/>
        </w:rPr>
        <w:t>anggaran dengan realisasinya menunjukkan tingkat ketercapaian target-</w:t>
      </w:r>
      <w:r w:rsidRPr="00521D0D">
        <w:rPr>
          <w:rFonts w:asciiTheme="majorBidi" w:hAnsiTheme="majorBidi" w:cstheme="majorBidi"/>
          <w:b/>
          <w:i/>
          <w:color w:val="000000"/>
          <w:spacing w:val="6"/>
          <w:sz w:val="24"/>
          <w:szCs w:val="24"/>
        </w:rPr>
        <w:t xml:space="preserve">target yang telah disepakati antara legislatif dengan eksekutif sesuai </w:t>
      </w:r>
      <w:r w:rsidRPr="00521D0D">
        <w:rPr>
          <w:rFonts w:asciiTheme="majorBidi" w:hAnsiTheme="majorBidi" w:cstheme="majorBidi"/>
          <w:b/>
          <w:i/>
          <w:color w:val="000000"/>
          <w:spacing w:val="-1"/>
          <w:sz w:val="24"/>
          <w:szCs w:val="24"/>
        </w:rPr>
        <w:t>peraturan perundang-undangan.</w:t>
      </w:r>
    </w:p>
    <w:p w:rsidR="00E96D45" w:rsidRPr="00771BF2" w:rsidRDefault="00E96D45" w:rsidP="000C044F">
      <w:pPr>
        <w:numPr>
          <w:ilvl w:val="0"/>
          <w:numId w:val="1"/>
        </w:numPr>
        <w:tabs>
          <w:tab w:val="left" w:pos="1134"/>
        </w:tabs>
        <w:spacing w:before="240" w:after="0" w:line="288" w:lineRule="auto"/>
        <w:ind w:left="450" w:right="51"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 xml:space="preserve">Unsur </w:t>
      </w:r>
      <w:r w:rsidRPr="00771BF2">
        <w:rPr>
          <w:rFonts w:asciiTheme="majorBidi" w:hAnsiTheme="majorBidi" w:cstheme="majorBidi"/>
          <w:color w:val="000000"/>
          <w:spacing w:val="5"/>
          <w:sz w:val="24"/>
          <w:szCs w:val="24"/>
        </w:rPr>
        <w:t>yang</w:t>
      </w:r>
      <w:r w:rsidRPr="00771BF2">
        <w:rPr>
          <w:rFonts w:asciiTheme="majorBidi" w:hAnsiTheme="majorBidi" w:cstheme="majorBidi"/>
          <w:color w:val="000000"/>
          <w:spacing w:val="5"/>
          <w:sz w:val="24"/>
          <w:szCs w:val="24"/>
          <w:lang w:val="id-ID"/>
        </w:rPr>
        <w:t xml:space="preserve"> </w:t>
      </w:r>
      <w:r w:rsidRPr="00771BF2">
        <w:rPr>
          <w:rFonts w:asciiTheme="majorBidi" w:hAnsiTheme="majorBidi" w:cstheme="majorBidi"/>
          <w:color w:val="000000"/>
          <w:spacing w:val="-4"/>
          <w:sz w:val="24"/>
          <w:szCs w:val="24"/>
        </w:rPr>
        <w:t>dicakup</w:t>
      </w:r>
      <w:r w:rsidRPr="00771BF2">
        <w:rPr>
          <w:rFonts w:asciiTheme="majorBidi" w:hAnsiTheme="majorBidi" w:cstheme="majorBidi"/>
          <w:color w:val="000000"/>
          <w:spacing w:val="1"/>
          <w:sz w:val="24"/>
          <w:szCs w:val="24"/>
        </w:rPr>
        <w:t xml:space="preserve"> secara langsung oleh Laporan Realisasi Anggaran </w:t>
      </w:r>
      <w:r w:rsidRPr="00771BF2">
        <w:rPr>
          <w:rFonts w:asciiTheme="majorBidi" w:hAnsiTheme="majorBidi" w:cstheme="majorBidi"/>
          <w:color w:val="000000"/>
          <w:spacing w:val="5"/>
          <w:sz w:val="24"/>
          <w:szCs w:val="24"/>
        </w:rPr>
        <w:t>terdiri dari pendapatan</w:t>
      </w:r>
      <w:r w:rsidRPr="00771BF2">
        <w:rPr>
          <w:rFonts w:asciiTheme="majorBidi" w:hAnsiTheme="majorBidi" w:cstheme="majorBidi"/>
          <w:color w:val="000000"/>
          <w:spacing w:val="5"/>
          <w:sz w:val="24"/>
          <w:szCs w:val="24"/>
          <w:lang w:val="id-ID"/>
        </w:rPr>
        <w:t>-LRA</w:t>
      </w:r>
      <w:r w:rsidRPr="00771BF2">
        <w:rPr>
          <w:rFonts w:asciiTheme="majorBidi" w:hAnsiTheme="majorBidi" w:cstheme="majorBidi"/>
          <w:color w:val="000000"/>
          <w:spacing w:val="5"/>
          <w:sz w:val="24"/>
          <w:szCs w:val="24"/>
        </w:rPr>
        <w:t>, belanja, transfer, dan pembiayaan. Masing-</w:t>
      </w:r>
      <w:r w:rsidRPr="00771BF2">
        <w:rPr>
          <w:rFonts w:asciiTheme="majorBidi" w:hAnsiTheme="majorBidi" w:cstheme="majorBidi"/>
          <w:color w:val="000000"/>
          <w:spacing w:val="-1"/>
          <w:sz w:val="24"/>
          <w:szCs w:val="24"/>
        </w:rPr>
        <w:t>masing unsur didefinisikan sebagai berikut:</w:t>
      </w:r>
    </w:p>
    <w:p w:rsidR="00E96D45" w:rsidRPr="00771BF2" w:rsidRDefault="00E96D45" w:rsidP="000C044F">
      <w:pPr>
        <w:numPr>
          <w:ilvl w:val="0"/>
          <w:numId w:val="19"/>
        </w:numPr>
        <w:spacing w:after="0"/>
        <w:ind w:left="990" w:right="49"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lang w:val="id-ID"/>
        </w:rPr>
        <w:t xml:space="preserve">Pendapatan-LRA adalah penerimaan oleh Bendahara Umum </w:t>
      </w:r>
      <w:r w:rsidRPr="00771BF2">
        <w:rPr>
          <w:rFonts w:asciiTheme="majorBidi" w:hAnsiTheme="majorBidi" w:cstheme="majorBidi"/>
          <w:color w:val="000000"/>
          <w:spacing w:val="9"/>
          <w:sz w:val="24"/>
          <w:szCs w:val="24"/>
          <w:lang w:val="id-ID"/>
        </w:rPr>
        <w:t xml:space="preserve">Daerah yang </w:t>
      </w:r>
      <w:r w:rsidRPr="00771BF2">
        <w:rPr>
          <w:rFonts w:asciiTheme="majorBidi" w:hAnsiTheme="majorBidi" w:cstheme="majorBidi"/>
          <w:color w:val="000000"/>
          <w:spacing w:val="5"/>
          <w:sz w:val="24"/>
          <w:szCs w:val="24"/>
          <w:lang w:val="id-ID"/>
        </w:rPr>
        <w:t xml:space="preserve">menambah Saldo Anggaran Lebih dalam periode tahun anggaran </w:t>
      </w:r>
      <w:r w:rsidRPr="00771BF2">
        <w:rPr>
          <w:rFonts w:asciiTheme="majorBidi" w:hAnsiTheme="majorBidi" w:cstheme="majorBidi"/>
          <w:color w:val="000000"/>
          <w:spacing w:val="-2"/>
          <w:sz w:val="24"/>
          <w:szCs w:val="24"/>
          <w:lang w:val="id-ID"/>
        </w:rPr>
        <w:t xml:space="preserve">yang bersangkutan yang menjadi hak pemerintah daerah, dan tidak </w:t>
      </w:r>
      <w:r w:rsidRPr="00771BF2">
        <w:rPr>
          <w:rFonts w:asciiTheme="majorBidi" w:hAnsiTheme="majorBidi" w:cstheme="majorBidi"/>
          <w:color w:val="000000"/>
          <w:spacing w:val="-1"/>
          <w:sz w:val="24"/>
          <w:szCs w:val="24"/>
          <w:lang w:val="id-ID"/>
        </w:rPr>
        <w:t>perlu dibayar kembali oleh pemerintah daerah.</w:t>
      </w:r>
    </w:p>
    <w:p w:rsidR="00E96D45" w:rsidRPr="00771BF2" w:rsidRDefault="00E96D45" w:rsidP="000C044F">
      <w:pPr>
        <w:numPr>
          <w:ilvl w:val="0"/>
          <w:numId w:val="19"/>
        </w:numPr>
        <w:spacing w:after="0"/>
        <w:ind w:left="990" w:right="49"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5"/>
          <w:sz w:val="24"/>
          <w:szCs w:val="24"/>
          <w:lang w:val="id-ID"/>
        </w:rPr>
        <w:t xml:space="preserve">Belanja adalah semua pengeluaran oleh Bendahara </w:t>
      </w:r>
      <w:r w:rsidRPr="00771BF2">
        <w:rPr>
          <w:rFonts w:asciiTheme="majorBidi" w:hAnsiTheme="majorBidi" w:cstheme="majorBidi"/>
          <w:color w:val="000000"/>
          <w:spacing w:val="-2"/>
          <w:sz w:val="24"/>
          <w:szCs w:val="24"/>
          <w:lang w:val="id-ID"/>
        </w:rPr>
        <w:t xml:space="preserve">Umum Daerah yang mengurangi Saldo Anggaran Lebih dalam periode </w:t>
      </w:r>
      <w:r w:rsidRPr="00771BF2">
        <w:rPr>
          <w:rFonts w:asciiTheme="majorBidi" w:hAnsiTheme="majorBidi" w:cstheme="majorBidi"/>
          <w:color w:val="000000"/>
          <w:sz w:val="24"/>
          <w:szCs w:val="24"/>
          <w:lang w:val="id-ID"/>
        </w:rPr>
        <w:t xml:space="preserve">tahun anggaran bersangkutan yang tidak akan diperoleh </w:t>
      </w:r>
      <w:r w:rsidRPr="00771BF2">
        <w:rPr>
          <w:rFonts w:asciiTheme="majorBidi" w:hAnsiTheme="majorBidi" w:cstheme="majorBidi"/>
          <w:color w:val="000000"/>
          <w:spacing w:val="-1"/>
          <w:sz w:val="24"/>
          <w:szCs w:val="24"/>
          <w:lang w:val="id-ID"/>
        </w:rPr>
        <w:t>pembayarannya kembali oleh pemerintah daerah.</w:t>
      </w:r>
    </w:p>
    <w:p w:rsidR="00E96D45" w:rsidRPr="00771BF2" w:rsidRDefault="00E96D45" w:rsidP="000C044F">
      <w:pPr>
        <w:numPr>
          <w:ilvl w:val="0"/>
          <w:numId w:val="19"/>
        </w:numPr>
        <w:spacing w:after="0"/>
        <w:ind w:left="990" w:right="49"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 xml:space="preserve">Transfer </w:t>
      </w:r>
      <w:r w:rsidRPr="00771BF2">
        <w:rPr>
          <w:rFonts w:asciiTheme="majorBidi" w:hAnsiTheme="majorBidi" w:cstheme="majorBidi"/>
          <w:color w:val="000000"/>
          <w:spacing w:val="-2"/>
          <w:sz w:val="24"/>
          <w:szCs w:val="24"/>
        </w:rPr>
        <w:t>adalah</w:t>
      </w:r>
      <w:r w:rsidRPr="00771BF2">
        <w:rPr>
          <w:rFonts w:asciiTheme="majorBidi" w:hAnsiTheme="majorBidi" w:cstheme="majorBidi"/>
          <w:color w:val="000000"/>
          <w:spacing w:val="3"/>
          <w:sz w:val="24"/>
          <w:szCs w:val="24"/>
        </w:rPr>
        <w:t xml:space="preserve"> penerimaan/pengeluaran uang dari suatu entitas </w:t>
      </w:r>
      <w:r w:rsidRPr="00771BF2">
        <w:rPr>
          <w:rFonts w:asciiTheme="majorBidi" w:hAnsiTheme="majorBidi" w:cstheme="majorBidi"/>
          <w:color w:val="000000"/>
          <w:spacing w:val="-1"/>
          <w:sz w:val="24"/>
          <w:szCs w:val="24"/>
        </w:rPr>
        <w:t>pelaporan dari/kepada entitas pelaporan lain, termasuk dana</w:t>
      </w:r>
      <w:r w:rsidRPr="00771BF2">
        <w:rPr>
          <w:rFonts w:asciiTheme="majorBidi" w:hAnsiTheme="majorBidi" w:cstheme="majorBidi"/>
          <w:color w:val="000000"/>
          <w:spacing w:val="-2"/>
          <w:sz w:val="24"/>
          <w:szCs w:val="24"/>
        </w:rPr>
        <w:t>perimbangan dan dana bagi hasil.</w:t>
      </w:r>
    </w:p>
    <w:p w:rsidR="00E96D45" w:rsidRPr="00771BF2" w:rsidRDefault="00E96D45" w:rsidP="000C044F">
      <w:pPr>
        <w:numPr>
          <w:ilvl w:val="0"/>
          <w:numId w:val="19"/>
        </w:numPr>
        <w:spacing w:after="0"/>
        <w:ind w:left="990" w:right="49"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lang w:val="id-ID"/>
        </w:rPr>
        <w:t xml:space="preserve">Pembiayaan </w:t>
      </w:r>
      <w:r w:rsidRPr="00771BF2">
        <w:rPr>
          <w:rFonts w:asciiTheme="majorBidi" w:hAnsiTheme="majorBidi" w:cstheme="majorBidi"/>
          <w:i/>
          <w:iCs/>
          <w:color w:val="000000"/>
          <w:spacing w:val="-2"/>
          <w:sz w:val="24"/>
          <w:szCs w:val="24"/>
          <w:lang w:val="id-ID"/>
        </w:rPr>
        <w:t xml:space="preserve">(financing) </w:t>
      </w:r>
      <w:r w:rsidRPr="00771BF2">
        <w:rPr>
          <w:rFonts w:asciiTheme="majorBidi" w:hAnsiTheme="majorBidi" w:cstheme="majorBidi"/>
          <w:color w:val="000000"/>
          <w:spacing w:val="-2"/>
          <w:sz w:val="24"/>
          <w:szCs w:val="24"/>
          <w:lang w:val="id-ID"/>
        </w:rPr>
        <w:t xml:space="preserve">adalah setiap penerimaan yang perlu </w:t>
      </w:r>
      <w:r w:rsidRPr="00771BF2">
        <w:rPr>
          <w:rFonts w:asciiTheme="majorBidi" w:hAnsiTheme="majorBidi" w:cstheme="majorBidi"/>
          <w:color w:val="000000"/>
          <w:spacing w:val="-1"/>
          <w:sz w:val="24"/>
          <w:szCs w:val="24"/>
          <w:lang w:val="id-ID"/>
        </w:rPr>
        <w:t xml:space="preserve">dibayar kembali dan/atau pengeluaran yang akan diterima kembali, </w:t>
      </w:r>
      <w:r w:rsidRPr="00771BF2">
        <w:rPr>
          <w:rFonts w:asciiTheme="majorBidi" w:hAnsiTheme="majorBidi" w:cstheme="majorBidi"/>
          <w:color w:val="000000"/>
          <w:spacing w:val="3"/>
          <w:sz w:val="24"/>
          <w:szCs w:val="24"/>
          <w:lang w:val="id-ID"/>
        </w:rPr>
        <w:t xml:space="preserve">baik pada tahun anggaran bersangkutan maupun tahun-tahun </w:t>
      </w:r>
      <w:r w:rsidRPr="00771BF2">
        <w:rPr>
          <w:rFonts w:asciiTheme="majorBidi" w:hAnsiTheme="majorBidi" w:cstheme="majorBidi"/>
          <w:color w:val="000000"/>
          <w:sz w:val="24"/>
          <w:szCs w:val="24"/>
          <w:lang w:val="id-ID"/>
        </w:rPr>
        <w:t xml:space="preserve">anggaran berikutnya, yang dalam penganggaran Pemerintah </w:t>
      </w:r>
      <w:r w:rsidRPr="00771BF2">
        <w:rPr>
          <w:rFonts w:asciiTheme="majorBidi" w:hAnsiTheme="majorBidi" w:cstheme="majorBidi"/>
          <w:color w:val="000000"/>
          <w:spacing w:val="1"/>
          <w:sz w:val="24"/>
          <w:szCs w:val="24"/>
          <w:lang w:val="id-ID"/>
        </w:rPr>
        <w:t xml:space="preserve">Daerah terutama dimaksudkan untuk menutup defisit atau </w:t>
      </w:r>
      <w:r w:rsidRPr="00771BF2">
        <w:rPr>
          <w:rFonts w:asciiTheme="majorBidi" w:hAnsiTheme="majorBidi" w:cstheme="majorBidi"/>
          <w:color w:val="000000"/>
          <w:spacing w:val="-2"/>
          <w:sz w:val="24"/>
          <w:szCs w:val="24"/>
          <w:lang w:val="id-ID"/>
        </w:rPr>
        <w:t>memanfaatkan surplus anggaran.</w:t>
      </w:r>
      <w:r w:rsidRPr="00771BF2">
        <w:rPr>
          <w:rFonts w:asciiTheme="majorBidi" w:hAnsiTheme="majorBidi" w:cstheme="majorBidi"/>
          <w:color w:val="000000"/>
          <w:spacing w:val="-1"/>
          <w:sz w:val="24"/>
          <w:szCs w:val="24"/>
          <w:lang w:val="id-ID"/>
        </w:rPr>
        <w:t>Penerimaan</w:t>
      </w:r>
      <w:r w:rsidRPr="00771BF2">
        <w:rPr>
          <w:rFonts w:asciiTheme="majorBidi" w:hAnsiTheme="majorBidi" w:cstheme="majorBidi"/>
          <w:color w:val="000000"/>
          <w:spacing w:val="3"/>
          <w:sz w:val="24"/>
          <w:szCs w:val="24"/>
          <w:lang w:val="id-ID"/>
        </w:rPr>
        <w:t xml:space="preserve"> pembiayaan antara lain dapat berasal dari pinjaman </w:t>
      </w:r>
      <w:r w:rsidRPr="00771BF2">
        <w:rPr>
          <w:rFonts w:asciiTheme="majorBidi" w:hAnsiTheme="majorBidi" w:cstheme="majorBidi"/>
          <w:color w:val="000000"/>
          <w:spacing w:val="-2"/>
          <w:sz w:val="24"/>
          <w:szCs w:val="24"/>
          <w:lang w:val="id-ID"/>
        </w:rPr>
        <w:t xml:space="preserve">dan hasil divestasi. </w:t>
      </w:r>
      <w:r w:rsidRPr="00771BF2">
        <w:rPr>
          <w:rFonts w:asciiTheme="majorBidi" w:hAnsiTheme="majorBidi" w:cstheme="majorBidi"/>
          <w:color w:val="000000"/>
          <w:spacing w:val="-2"/>
          <w:sz w:val="24"/>
          <w:szCs w:val="24"/>
        </w:rPr>
        <w:t xml:space="preserve">Pengeluaran pembiayaan antara lain digunakan </w:t>
      </w:r>
      <w:r w:rsidRPr="00771BF2">
        <w:rPr>
          <w:rFonts w:asciiTheme="majorBidi" w:hAnsiTheme="majorBidi" w:cstheme="majorBidi"/>
          <w:color w:val="000000"/>
          <w:spacing w:val="3"/>
          <w:sz w:val="24"/>
          <w:szCs w:val="24"/>
        </w:rPr>
        <w:t xml:space="preserve">untuk pembayaran kembali pokok pinjaman, pemberian pinjaman </w:t>
      </w:r>
      <w:r w:rsidRPr="00771BF2">
        <w:rPr>
          <w:rFonts w:asciiTheme="majorBidi" w:hAnsiTheme="majorBidi" w:cstheme="majorBidi"/>
          <w:color w:val="000000"/>
          <w:spacing w:val="-2"/>
          <w:sz w:val="24"/>
          <w:szCs w:val="24"/>
        </w:rPr>
        <w:t>kepada entitas lain, dan penyertaan modal oleh pemerintah daerah.</w:t>
      </w:r>
    </w:p>
    <w:p w:rsidR="000C044F" w:rsidRDefault="000C044F" w:rsidP="00771BF2">
      <w:pPr>
        <w:tabs>
          <w:tab w:val="left" w:pos="1134"/>
        </w:tabs>
        <w:spacing w:after="0" w:line="360" w:lineRule="auto"/>
        <w:ind w:right="-284"/>
        <w:jc w:val="both"/>
        <w:rPr>
          <w:rFonts w:asciiTheme="majorBidi" w:hAnsiTheme="majorBidi" w:cstheme="majorBidi"/>
          <w:b/>
          <w:bCs/>
          <w:color w:val="000000"/>
          <w:spacing w:val="2"/>
          <w:sz w:val="24"/>
          <w:szCs w:val="24"/>
          <w:lang w:val="id-ID"/>
        </w:rPr>
      </w:pPr>
    </w:p>
    <w:p w:rsidR="00E96D45" w:rsidRPr="00771BF2" w:rsidRDefault="00E96D45" w:rsidP="00771BF2">
      <w:pPr>
        <w:tabs>
          <w:tab w:val="left" w:pos="1134"/>
        </w:tabs>
        <w:spacing w:after="0" w:line="360" w:lineRule="auto"/>
        <w:ind w:right="-284"/>
        <w:jc w:val="both"/>
        <w:rPr>
          <w:rFonts w:asciiTheme="majorBidi" w:hAnsiTheme="majorBidi" w:cstheme="majorBidi"/>
          <w:b/>
          <w:bCs/>
          <w:color w:val="000000"/>
          <w:spacing w:val="2"/>
          <w:sz w:val="24"/>
          <w:szCs w:val="24"/>
          <w:lang w:val="id-ID"/>
        </w:rPr>
      </w:pPr>
      <w:r w:rsidRPr="00771BF2">
        <w:rPr>
          <w:rFonts w:asciiTheme="majorBidi" w:hAnsiTheme="majorBidi" w:cstheme="majorBidi"/>
          <w:b/>
          <w:bCs/>
          <w:color w:val="000000"/>
          <w:spacing w:val="2"/>
          <w:sz w:val="24"/>
          <w:szCs w:val="24"/>
          <w:lang w:val="id-ID"/>
        </w:rPr>
        <w:t>Laporan Perubahan Saldo Anggaran Lebih</w:t>
      </w:r>
    </w:p>
    <w:p w:rsidR="00E96D45" w:rsidRPr="00521D0D" w:rsidRDefault="00E96D45" w:rsidP="000C044F">
      <w:pPr>
        <w:numPr>
          <w:ilvl w:val="0"/>
          <w:numId w:val="1"/>
        </w:numPr>
        <w:tabs>
          <w:tab w:val="left" w:pos="1134"/>
        </w:tabs>
        <w:spacing w:before="240" w:after="0"/>
        <w:ind w:left="450" w:right="4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bCs/>
          <w:i/>
          <w:color w:val="000000"/>
          <w:spacing w:val="2"/>
          <w:sz w:val="24"/>
          <w:szCs w:val="24"/>
          <w:lang w:val="id-ID"/>
        </w:rPr>
        <w:lastRenderedPageBreak/>
        <w:t>Laporan Perubahan Saldo Anggaran Lebih menyajikan informasi kenaikan atau penurunan Saldo Anggaran Lebih tahun pelaporan dibandingkan dengan tahun sebelumnya.</w:t>
      </w:r>
    </w:p>
    <w:p w:rsidR="00E96D45" w:rsidRPr="00771BF2" w:rsidRDefault="00E96D45" w:rsidP="000C044F">
      <w:pPr>
        <w:tabs>
          <w:tab w:val="left" w:pos="1134"/>
        </w:tabs>
        <w:spacing w:after="0" w:line="240" w:lineRule="auto"/>
        <w:ind w:left="450" w:right="49" w:hanging="450"/>
        <w:jc w:val="both"/>
        <w:rPr>
          <w:rFonts w:asciiTheme="majorBidi" w:hAnsiTheme="majorBidi" w:cstheme="majorBidi"/>
          <w:b/>
          <w:bCs/>
          <w:color w:val="000000"/>
          <w:spacing w:val="2"/>
          <w:sz w:val="24"/>
          <w:szCs w:val="24"/>
        </w:rPr>
      </w:pPr>
    </w:p>
    <w:p w:rsidR="00E96D45" w:rsidRPr="00771BF2" w:rsidRDefault="00E96D45" w:rsidP="000C044F">
      <w:pPr>
        <w:tabs>
          <w:tab w:val="left" w:pos="1134"/>
        </w:tabs>
        <w:spacing w:after="0" w:line="312" w:lineRule="auto"/>
        <w:ind w:left="450" w:right="49" w:hanging="450"/>
        <w:jc w:val="both"/>
        <w:rPr>
          <w:rFonts w:asciiTheme="majorBidi" w:hAnsiTheme="majorBidi" w:cstheme="majorBidi"/>
          <w:b/>
          <w:bCs/>
          <w:color w:val="000000"/>
          <w:spacing w:val="2"/>
          <w:sz w:val="24"/>
          <w:szCs w:val="24"/>
        </w:rPr>
      </w:pPr>
      <w:r w:rsidRPr="00771BF2">
        <w:rPr>
          <w:rFonts w:asciiTheme="majorBidi" w:hAnsiTheme="majorBidi" w:cstheme="majorBidi"/>
          <w:b/>
          <w:bCs/>
          <w:color w:val="000000"/>
          <w:spacing w:val="2"/>
          <w:sz w:val="24"/>
          <w:szCs w:val="24"/>
        </w:rPr>
        <w:t>Neraca</w:t>
      </w:r>
    </w:p>
    <w:p w:rsidR="00E96D45" w:rsidRPr="00771BF2" w:rsidRDefault="00E96D45" w:rsidP="000C044F">
      <w:pPr>
        <w:numPr>
          <w:ilvl w:val="0"/>
          <w:numId w:val="1"/>
        </w:numPr>
        <w:tabs>
          <w:tab w:val="left" w:pos="1134"/>
        </w:tabs>
        <w:spacing w:before="240" w:after="0" w:line="312" w:lineRule="auto"/>
        <w:ind w:left="450" w:right="49"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5"/>
          <w:sz w:val="24"/>
          <w:szCs w:val="24"/>
        </w:rPr>
        <w:t>Neraca</w:t>
      </w:r>
      <w:r w:rsidRPr="00771BF2">
        <w:rPr>
          <w:rFonts w:asciiTheme="majorBidi" w:hAnsiTheme="majorBidi" w:cstheme="majorBidi"/>
          <w:color w:val="000000"/>
          <w:spacing w:val="5"/>
          <w:sz w:val="24"/>
          <w:szCs w:val="24"/>
          <w:lang w:val="id-ID"/>
        </w:rPr>
        <w:t xml:space="preserve"> </w:t>
      </w:r>
      <w:r w:rsidRPr="00771BF2">
        <w:rPr>
          <w:rFonts w:asciiTheme="majorBidi" w:hAnsiTheme="majorBidi" w:cstheme="majorBidi"/>
          <w:color w:val="000000"/>
          <w:spacing w:val="5"/>
          <w:sz w:val="24"/>
          <w:szCs w:val="24"/>
        </w:rPr>
        <w:t>SKPD</w:t>
      </w:r>
      <w:r w:rsidRPr="00771BF2">
        <w:rPr>
          <w:rFonts w:asciiTheme="majorBidi" w:hAnsiTheme="majorBidi" w:cstheme="majorBidi"/>
          <w:color w:val="000000"/>
          <w:spacing w:val="-3"/>
          <w:sz w:val="24"/>
          <w:szCs w:val="24"/>
        </w:rPr>
        <w:t xml:space="preserve">/PPKD/Pemerintah Daerah merupakan laporan yang </w:t>
      </w:r>
      <w:r w:rsidRPr="00771BF2">
        <w:rPr>
          <w:rFonts w:asciiTheme="majorBidi" w:hAnsiTheme="majorBidi" w:cstheme="majorBidi"/>
          <w:color w:val="000000"/>
          <w:spacing w:val="-5"/>
          <w:sz w:val="24"/>
          <w:szCs w:val="24"/>
        </w:rPr>
        <w:t xml:space="preserve">menggambarkan posisi keuangan SKPD/PPKD/Pemerintah Daerah </w:t>
      </w:r>
      <w:r w:rsidRPr="00771BF2">
        <w:rPr>
          <w:rFonts w:asciiTheme="majorBidi" w:hAnsiTheme="majorBidi" w:cstheme="majorBidi"/>
          <w:color w:val="000000"/>
          <w:sz w:val="24"/>
          <w:szCs w:val="24"/>
        </w:rPr>
        <w:t>mengenai aset, kewajiban dan ekuitas pada tanggal tertentu.</w:t>
      </w:r>
    </w:p>
    <w:p w:rsidR="00E96D45" w:rsidRPr="00521D0D" w:rsidRDefault="00E96D45" w:rsidP="000C044F">
      <w:pPr>
        <w:numPr>
          <w:ilvl w:val="0"/>
          <w:numId w:val="1"/>
        </w:numPr>
        <w:tabs>
          <w:tab w:val="left" w:pos="1134"/>
        </w:tabs>
        <w:spacing w:before="240" w:after="0"/>
        <w:ind w:left="450" w:right="4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rPr>
        <w:t xml:space="preserve">Unsur </w:t>
      </w:r>
      <w:r w:rsidRPr="00521D0D">
        <w:rPr>
          <w:rFonts w:asciiTheme="majorBidi" w:hAnsiTheme="majorBidi" w:cstheme="majorBidi"/>
          <w:b/>
          <w:i/>
          <w:color w:val="000000"/>
          <w:spacing w:val="-3"/>
          <w:sz w:val="24"/>
          <w:szCs w:val="24"/>
        </w:rPr>
        <w:t>yang</w:t>
      </w:r>
      <w:r w:rsidRPr="00521D0D">
        <w:rPr>
          <w:rFonts w:asciiTheme="majorBidi" w:hAnsiTheme="majorBidi" w:cstheme="majorBidi"/>
          <w:b/>
          <w:i/>
          <w:color w:val="000000"/>
          <w:sz w:val="24"/>
          <w:szCs w:val="24"/>
        </w:rPr>
        <w:t xml:space="preserve"> dicakup oleh neraca terdiri dari aset, kewajiban, dan ekuitas</w:t>
      </w:r>
      <w:r w:rsidRPr="00521D0D">
        <w:rPr>
          <w:rFonts w:asciiTheme="majorBidi" w:hAnsiTheme="majorBidi" w:cstheme="majorBidi"/>
          <w:b/>
          <w:i/>
          <w:color w:val="000000"/>
          <w:spacing w:val="-1"/>
          <w:sz w:val="24"/>
          <w:szCs w:val="24"/>
        </w:rPr>
        <w:t>. Masing-masing unsur didefinisikan sebagai berikut:</w:t>
      </w:r>
    </w:p>
    <w:p w:rsidR="00E96D45" w:rsidRPr="00521D0D" w:rsidRDefault="00E96D45" w:rsidP="000C044F">
      <w:pPr>
        <w:numPr>
          <w:ilvl w:val="0"/>
          <w:numId w:val="20"/>
        </w:numPr>
        <w:tabs>
          <w:tab w:val="left" w:pos="900"/>
        </w:tabs>
        <w:spacing w:after="0" w:line="312" w:lineRule="auto"/>
        <w:ind w:left="900" w:right="4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lang w:val="id-ID"/>
        </w:rPr>
        <w:t xml:space="preserve">Aset adalah sumber daya ekonomi yang dikuasai dan/atau dimiliki </w:t>
      </w:r>
      <w:r w:rsidRPr="00521D0D">
        <w:rPr>
          <w:rFonts w:asciiTheme="majorBidi" w:hAnsiTheme="majorBidi" w:cstheme="majorBidi"/>
          <w:b/>
          <w:i/>
          <w:color w:val="000000"/>
          <w:spacing w:val="-2"/>
          <w:sz w:val="24"/>
          <w:szCs w:val="24"/>
          <w:lang w:val="id-ID"/>
        </w:rPr>
        <w:t xml:space="preserve">oleh pemerintah daerah sebagai akibat dari peristiwa masa lalu dan </w:t>
      </w:r>
      <w:r w:rsidRPr="00521D0D">
        <w:rPr>
          <w:rFonts w:asciiTheme="majorBidi" w:hAnsiTheme="majorBidi" w:cstheme="majorBidi"/>
          <w:b/>
          <w:i/>
          <w:color w:val="000000"/>
          <w:spacing w:val="2"/>
          <w:sz w:val="24"/>
          <w:szCs w:val="24"/>
          <w:lang w:val="id-ID"/>
        </w:rPr>
        <w:t xml:space="preserve">dari mana manfaat ekonomi dan/atau sosial di masa depan </w:t>
      </w:r>
      <w:r w:rsidRPr="00521D0D">
        <w:rPr>
          <w:rFonts w:asciiTheme="majorBidi" w:hAnsiTheme="majorBidi" w:cstheme="majorBidi"/>
          <w:b/>
          <w:i/>
          <w:color w:val="000000"/>
          <w:spacing w:val="1"/>
          <w:sz w:val="24"/>
          <w:szCs w:val="24"/>
          <w:lang w:val="id-ID"/>
        </w:rPr>
        <w:t xml:space="preserve">diharapkan dapat diperoleh oleh pemerintah daerah, serta dapat </w:t>
      </w:r>
      <w:r w:rsidRPr="00521D0D">
        <w:rPr>
          <w:rFonts w:asciiTheme="majorBidi" w:hAnsiTheme="majorBidi" w:cstheme="majorBidi"/>
          <w:b/>
          <w:i/>
          <w:color w:val="000000"/>
          <w:spacing w:val="2"/>
          <w:sz w:val="24"/>
          <w:szCs w:val="24"/>
          <w:lang w:val="id-ID"/>
        </w:rPr>
        <w:t xml:space="preserve">diukur dalam satuan uang, termasuk sumber daya nonkeuangan </w:t>
      </w:r>
      <w:r w:rsidRPr="00521D0D">
        <w:rPr>
          <w:rFonts w:asciiTheme="majorBidi" w:hAnsiTheme="majorBidi" w:cstheme="majorBidi"/>
          <w:b/>
          <w:i/>
          <w:color w:val="000000"/>
          <w:spacing w:val="-3"/>
          <w:sz w:val="24"/>
          <w:szCs w:val="24"/>
          <w:lang w:val="id-ID"/>
        </w:rPr>
        <w:t xml:space="preserve">yang diperlukan untuk penyediaan jasa bagi masyarakat umum dan </w:t>
      </w:r>
      <w:r w:rsidRPr="00521D0D">
        <w:rPr>
          <w:rFonts w:asciiTheme="majorBidi" w:hAnsiTheme="majorBidi" w:cstheme="majorBidi"/>
          <w:b/>
          <w:i/>
          <w:color w:val="000000"/>
          <w:spacing w:val="-1"/>
          <w:sz w:val="24"/>
          <w:szCs w:val="24"/>
          <w:lang w:val="id-ID"/>
        </w:rPr>
        <w:t xml:space="preserve">sumber-sumber daya yang dipelihara karena alasan sejarah dan </w:t>
      </w:r>
      <w:r w:rsidRPr="00521D0D">
        <w:rPr>
          <w:rFonts w:asciiTheme="majorBidi" w:hAnsiTheme="majorBidi" w:cstheme="majorBidi"/>
          <w:b/>
          <w:i/>
          <w:color w:val="000000"/>
          <w:spacing w:val="-7"/>
          <w:sz w:val="24"/>
          <w:szCs w:val="24"/>
          <w:lang w:val="id-ID"/>
        </w:rPr>
        <w:t>budaya.</w:t>
      </w:r>
    </w:p>
    <w:p w:rsidR="00E96D45" w:rsidRPr="00521D0D" w:rsidRDefault="00E96D45" w:rsidP="000C044F">
      <w:pPr>
        <w:numPr>
          <w:ilvl w:val="0"/>
          <w:numId w:val="20"/>
        </w:numPr>
        <w:tabs>
          <w:tab w:val="left" w:pos="900"/>
          <w:tab w:val="left" w:pos="1276"/>
        </w:tabs>
        <w:spacing w:after="0" w:line="360" w:lineRule="auto"/>
        <w:ind w:left="900" w:right="4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Kewajiban</w:t>
      </w:r>
      <w:r w:rsidRPr="00521D0D">
        <w:rPr>
          <w:rFonts w:asciiTheme="majorBidi" w:hAnsiTheme="majorBidi" w:cstheme="majorBidi"/>
          <w:b/>
          <w:i/>
          <w:color w:val="000000"/>
          <w:spacing w:val="1"/>
          <w:sz w:val="24"/>
          <w:szCs w:val="24"/>
        </w:rPr>
        <w:t xml:space="preserve"> adalah utang yang timbul dari peristiwa masa lalu yang </w:t>
      </w:r>
      <w:r w:rsidRPr="00521D0D">
        <w:rPr>
          <w:rFonts w:asciiTheme="majorBidi" w:hAnsiTheme="majorBidi" w:cstheme="majorBidi"/>
          <w:b/>
          <w:i/>
          <w:color w:val="000000"/>
          <w:spacing w:val="-3"/>
          <w:sz w:val="24"/>
          <w:szCs w:val="24"/>
        </w:rPr>
        <w:t xml:space="preserve">penyelesaiannya mengakibatkan aliran keluar sumber daya ekonomi </w:t>
      </w:r>
      <w:r w:rsidRPr="00521D0D">
        <w:rPr>
          <w:rFonts w:asciiTheme="majorBidi" w:hAnsiTheme="majorBidi" w:cstheme="majorBidi"/>
          <w:b/>
          <w:i/>
          <w:color w:val="000000"/>
          <w:spacing w:val="-2"/>
          <w:sz w:val="24"/>
          <w:szCs w:val="24"/>
        </w:rPr>
        <w:t>pemerintah daerah.</w:t>
      </w:r>
    </w:p>
    <w:p w:rsidR="00E96D45" w:rsidRPr="00771BF2" w:rsidRDefault="00E96D45" w:rsidP="000C044F">
      <w:pPr>
        <w:numPr>
          <w:ilvl w:val="0"/>
          <w:numId w:val="20"/>
        </w:numPr>
        <w:tabs>
          <w:tab w:val="left" w:pos="900"/>
          <w:tab w:val="left" w:pos="1276"/>
        </w:tabs>
        <w:spacing w:after="0" w:line="360" w:lineRule="auto"/>
        <w:ind w:left="900" w:right="49"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Ekuitas</w:t>
      </w:r>
      <w:r w:rsidRPr="00521D0D">
        <w:rPr>
          <w:rFonts w:asciiTheme="majorBidi" w:hAnsiTheme="majorBidi" w:cstheme="majorBidi"/>
          <w:b/>
          <w:i/>
          <w:color w:val="000000"/>
          <w:spacing w:val="3"/>
          <w:sz w:val="24"/>
          <w:szCs w:val="24"/>
        </w:rPr>
        <w:t xml:space="preserve"> adalah kekayaan bersih pemerintah daerah yang </w:t>
      </w:r>
      <w:r w:rsidRPr="00521D0D">
        <w:rPr>
          <w:rFonts w:asciiTheme="majorBidi" w:hAnsiTheme="majorBidi" w:cstheme="majorBidi"/>
          <w:b/>
          <w:i/>
          <w:color w:val="000000"/>
          <w:spacing w:val="-1"/>
          <w:sz w:val="24"/>
          <w:szCs w:val="24"/>
        </w:rPr>
        <w:t>merupakan selisih antara aset dan kewajiban pemerintah daerah.</w:t>
      </w:r>
    </w:p>
    <w:p w:rsidR="00E96D45" w:rsidRPr="00771BF2" w:rsidRDefault="00E96D45" w:rsidP="000E7685">
      <w:pPr>
        <w:tabs>
          <w:tab w:val="left" w:pos="1134"/>
        </w:tabs>
        <w:spacing w:after="0" w:line="240" w:lineRule="auto"/>
        <w:jc w:val="both"/>
        <w:rPr>
          <w:rFonts w:asciiTheme="majorBidi" w:hAnsiTheme="majorBidi" w:cstheme="majorBidi"/>
          <w:b/>
          <w:bCs/>
          <w:color w:val="000000"/>
          <w:spacing w:val="2"/>
          <w:sz w:val="24"/>
          <w:szCs w:val="24"/>
        </w:rPr>
      </w:pPr>
    </w:p>
    <w:p w:rsidR="00E96D45" w:rsidRPr="00771BF2" w:rsidRDefault="00E96D45" w:rsidP="00771BF2">
      <w:pPr>
        <w:tabs>
          <w:tab w:val="left" w:pos="1134"/>
        </w:tabs>
        <w:spacing w:after="0" w:line="360" w:lineRule="auto"/>
        <w:jc w:val="both"/>
        <w:rPr>
          <w:rFonts w:asciiTheme="majorBidi" w:hAnsiTheme="majorBidi" w:cstheme="majorBidi"/>
          <w:b/>
          <w:bCs/>
          <w:color w:val="000000"/>
          <w:spacing w:val="2"/>
          <w:sz w:val="24"/>
          <w:szCs w:val="24"/>
        </w:rPr>
      </w:pPr>
      <w:r w:rsidRPr="00771BF2">
        <w:rPr>
          <w:rFonts w:asciiTheme="majorBidi" w:hAnsiTheme="majorBidi" w:cstheme="majorBidi"/>
          <w:b/>
          <w:bCs/>
          <w:color w:val="000000"/>
          <w:spacing w:val="2"/>
          <w:sz w:val="24"/>
          <w:szCs w:val="24"/>
        </w:rPr>
        <w:t>Aset</w:t>
      </w:r>
    </w:p>
    <w:p w:rsidR="00E96D45" w:rsidRPr="00521D0D" w:rsidRDefault="00E96D45" w:rsidP="00971581">
      <w:pPr>
        <w:numPr>
          <w:ilvl w:val="0"/>
          <w:numId w:val="1"/>
        </w:numPr>
        <w:tabs>
          <w:tab w:val="left" w:pos="450"/>
          <w:tab w:val="left" w:pos="1134"/>
        </w:tabs>
        <w:spacing w:after="0" w:line="336" w:lineRule="auto"/>
        <w:ind w:left="446" w:hanging="446"/>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Manfaat </w:t>
      </w:r>
      <w:r w:rsidRPr="00521D0D">
        <w:rPr>
          <w:rFonts w:asciiTheme="majorBidi" w:hAnsiTheme="majorBidi" w:cstheme="majorBidi"/>
          <w:b/>
          <w:i/>
          <w:color w:val="000000"/>
          <w:sz w:val="24"/>
          <w:szCs w:val="24"/>
        </w:rPr>
        <w:t>ekonomi</w:t>
      </w:r>
      <w:r w:rsidRPr="00521D0D">
        <w:rPr>
          <w:rFonts w:asciiTheme="majorBidi" w:hAnsiTheme="majorBidi" w:cstheme="majorBidi"/>
          <w:b/>
          <w:i/>
          <w:color w:val="000000"/>
          <w:spacing w:val="-1"/>
          <w:sz w:val="24"/>
          <w:szCs w:val="24"/>
        </w:rPr>
        <w:t xml:space="preserve"> masa depan yang terwujud dalam aset adalah potensi </w:t>
      </w:r>
      <w:r w:rsidRPr="00521D0D">
        <w:rPr>
          <w:rFonts w:asciiTheme="majorBidi" w:hAnsiTheme="majorBidi" w:cstheme="majorBidi"/>
          <w:b/>
          <w:i/>
          <w:color w:val="000000"/>
          <w:spacing w:val="5"/>
          <w:sz w:val="24"/>
          <w:szCs w:val="24"/>
        </w:rPr>
        <w:t xml:space="preserve">aset tersebut untuk </w:t>
      </w:r>
      <w:r w:rsidRPr="00521D0D">
        <w:rPr>
          <w:rFonts w:asciiTheme="majorBidi" w:hAnsiTheme="majorBidi" w:cstheme="majorBidi"/>
          <w:b/>
          <w:i/>
          <w:color w:val="000000"/>
          <w:spacing w:val="-3"/>
          <w:sz w:val="24"/>
          <w:szCs w:val="24"/>
        </w:rPr>
        <w:t>memberikan</w:t>
      </w:r>
      <w:r w:rsidRPr="00521D0D">
        <w:rPr>
          <w:rFonts w:asciiTheme="majorBidi" w:hAnsiTheme="majorBidi" w:cstheme="majorBidi"/>
          <w:b/>
          <w:i/>
          <w:color w:val="000000"/>
          <w:spacing w:val="5"/>
          <w:sz w:val="24"/>
          <w:szCs w:val="24"/>
        </w:rPr>
        <w:t xml:space="preserve"> sumbangan, baik langsung maupun </w:t>
      </w:r>
      <w:r w:rsidRPr="00521D0D">
        <w:rPr>
          <w:rFonts w:asciiTheme="majorBidi" w:hAnsiTheme="majorBidi" w:cstheme="majorBidi"/>
          <w:b/>
          <w:i/>
          <w:color w:val="000000"/>
          <w:spacing w:val="4"/>
          <w:sz w:val="24"/>
          <w:szCs w:val="24"/>
        </w:rPr>
        <w:t xml:space="preserve">tidak langsung, bagi kegiatan operasional pemerintah daerah, berupa </w:t>
      </w:r>
      <w:r w:rsidRPr="00521D0D">
        <w:rPr>
          <w:rFonts w:asciiTheme="majorBidi" w:hAnsiTheme="majorBidi" w:cstheme="majorBidi"/>
          <w:b/>
          <w:i/>
          <w:color w:val="000000"/>
          <w:sz w:val="24"/>
          <w:szCs w:val="24"/>
        </w:rPr>
        <w:t>aliran pendapatan atau penghematan belanja bagi pemerintah daerah.</w:t>
      </w:r>
    </w:p>
    <w:p w:rsidR="00E96D45" w:rsidRPr="00771BF2" w:rsidRDefault="00E96D45" w:rsidP="00971581">
      <w:pPr>
        <w:numPr>
          <w:ilvl w:val="0"/>
          <w:numId w:val="1"/>
        </w:numPr>
        <w:tabs>
          <w:tab w:val="left" w:pos="450"/>
          <w:tab w:val="left" w:pos="1134"/>
        </w:tabs>
        <w:spacing w:after="0" w:line="336" w:lineRule="auto"/>
        <w:ind w:left="446" w:hanging="44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Aset diklasifikasikan ke dalam aset lancar dan nonlancar. Suatu aset diklasifikasikan sebagai aset lancar jika diharapkan segera untuk dapat direalisasikan atau dimiliki untuk dipakai atau dijual dalam waktu 12 (dua belas) bulan sejak tanggal pelaporan. Aset yang tidak dapat dimasukkan dalam kriteria tersebut diklasifikasikan sebagai aset nonlancar.</w:t>
      </w:r>
    </w:p>
    <w:p w:rsidR="00E96D45" w:rsidRPr="00521D0D" w:rsidRDefault="00E96D45" w:rsidP="00971581">
      <w:pPr>
        <w:numPr>
          <w:ilvl w:val="0"/>
          <w:numId w:val="1"/>
        </w:numPr>
        <w:tabs>
          <w:tab w:val="left" w:pos="450"/>
          <w:tab w:val="left" w:pos="1134"/>
        </w:tabs>
        <w:spacing w:after="0" w:line="336" w:lineRule="auto"/>
        <w:ind w:left="446" w:hanging="446"/>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Aset lancar meliputi kas dan setara kas, investasi jangka pendek, piutang, dan persediaan.</w:t>
      </w:r>
    </w:p>
    <w:p w:rsidR="00E96D45" w:rsidRPr="00771BF2" w:rsidRDefault="00E96D45" w:rsidP="00971581">
      <w:pPr>
        <w:numPr>
          <w:ilvl w:val="0"/>
          <w:numId w:val="1"/>
        </w:numPr>
        <w:tabs>
          <w:tab w:val="left" w:pos="450"/>
          <w:tab w:val="left" w:pos="1134"/>
        </w:tabs>
        <w:spacing w:after="0" w:line="336" w:lineRule="auto"/>
        <w:ind w:left="446" w:hanging="44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lang w:val="id-ID"/>
        </w:rPr>
        <w:t xml:space="preserve">Aset nonlancar mencakup aset yang bersifat jangka panjang, dan aset tak berwujud yang digunakan baik langsung maupun tidak langsung untuk kegiatan pemerintah daerah atau yang digunakan masyarakat umum. </w:t>
      </w:r>
      <w:r w:rsidRPr="00771BF2">
        <w:rPr>
          <w:rFonts w:asciiTheme="majorBidi" w:hAnsiTheme="majorBidi" w:cstheme="majorBidi"/>
          <w:color w:val="000000"/>
          <w:spacing w:val="-1"/>
          <w:sz w:val="24"/>
          <w:szCs w:val="24"/>
        </w:rPr>
        <w:t>Aset nonlancar diklasifikasikan menjadi investasi jangka panjang, aset tetap, dana cadangan, dan aset lainnya.</w:t>
      </w:r>
    </w:p>
    <w:p w:rsidR="00E96D45" w:rsidRPr="00521D0D" w:rsidRDefault="00E96D45" w:rsidP="00971581">
      <w:pPr>
        <w:numPr>
          <w:ilvl w:val="0"/>
          <w:numId w:val="1"/>
        </w:numPr>
        <w:tabs>
          <w:tab w:val="left" w:pos="450"/>
          <w:tab w:val="left" w:pos="1134"/>
        </w:tabs>
        <w:spacing w:after="0" w:line="336" w:lineRule="auto"/>
        <w:ind w:left="446" w:hanging="446"/>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Investasi jangka panjang merupakan investasi yang diadakan dengan maksud untuk mendapatkan manfaat ekonomi dan manfaat sosial dalam jangka waktu lebih dari </w:t>
      </w:r>
      <w:r w:rsidRPr="00521D0D">
        <w:rPr>
          <w:rFonts w:asciiTheme="majorBidi" w:hAnsiTheme="majorBidi" w:cstheme="majorBidi"/>
          <w:b/>
          <w:i/>
          <w:color w:val="000000"/>
          <w:spacing w:val="-1"/>
          <w:sz w:val="24"/>
          <w:szCs w:val="24"/>
        </w:rPr>
        <w:lastRenderedPageBreak/>
        <w:t>satu periode akuntansi. Investasi jangka panjang meliputi investasi nonpermanen dan permanen. Investasi nonpermanent antara lain investasi dalam Surat Utang Negara, penyertaan modal dalam proyek pembangunan, dan investasi nonpermanen lainnya. Investasi permanen antara lain penyertaan modal pemerintah daerah dan investasi permanen lainnya.</w:t>
      </w:r>
    </w:p>
    <w:p w:rsidR="00E96D45" w:rsidRPr="00771BF2" w:rsidRDefault="00E96D45" w:rsidP="00971581">
      <w:pPr>
        <w:numPr>
          <w:ilvl w:val="0"/>
          <w:numId w:val="1"/>
        </w:numPr>
        <w:tabs>
          <w:tab w:val="left" w:pos="450"/>
          <w:tab w:val="left" w:pos="1134"/>
        </w:tabs>
        <w:spacing w:after="0" w:line="336" w:lineRule="auto"/>
        <w:ind w:left="446" w:hanging="44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Aset tetap meliputi tanah, peralatan dan mesin, gedung dan bangunan, jalan, irigasi, dan jaringan, aset tetap lainnya, dan konstruksi dalam pengerjaan.</w:t>
      </w:r>
    </w:p>
    <w:p w:rsidR="00E96D45" w:rsidRPr="00521D0D" w:rsidRDefault="00E96D45" w:rsidP="00971581">
      <w:pPr>
        <w:numPr>
          <w:ilvl w:val="0"/>
          <w:numId w:val="1"/>
        </w:numPr>
        <w:tabs>
          <w:tab w:val="left" w:pos="450"/>
          <w:tab w:val="left" w:pos="1134"/>
        </w:tabs>
        <w:spacing w:after="0" w:line="336" w:lineRule="auto"/>
        <w:ind w:left="446" w:hanging="446"/>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Aset nonlancar lainnya diklasifikasikan sebagai aset lainnya. Termasuk dalam aset lainnya adalah aset tak berwujud dan aset kerja sama</w:t>
      </w:r>
      <w:r w:rsidRPr="00521D0D">
        <w:rPr>
          <w:rFonts w:asciiTheme="majorBidi" w:hAnsiTheme="majorBidi" w:cstheme="majorBidi"/>
          <w:b/>
          <w:i/>
          <w:color w:val="000000"/>
          <w:spacing w:val="-1"/>
          <w:sz w:val="24"/>
          <w:szCs w:val="24"/>
          <w:lang w:val="id-ID"/>
        </w:rPr>
        <w:t xml:space="preserve"> </w:t>
      </w:r>
      <w:r w:rsidRPr="00521D0D">
        <w:rPr>
          <w:rFonts w:asciiTheme="majorBidi" w:hAnsiTheme="majorBidi" w:cstheme="majorBidi"/>
          <w:b/>
          <w:i/>
          <w:color w:val="000000"/>
          <w:spacing w:val="-1"/>
          <w:sz w:val="24"/>
          <w:szCs w:val="24"/>
        </w:rPr>
        <w:t>(kemitraan).</w:t>
      </w:r>
    </w:p>
    <w:p w:rsidR="00E96D45" w:rsidRPr="00771BF2" w:rsidRDefault="00E96D45" w:rsidP="000C044F">
      <w:pPr>
        <w:tabs>
          <w:tab w:val="left" w:pos="450"/>
        </w:tabs>
        <w:spacing w:line="336" w:lineRule="auto"/>
        <w:ind w:left="450" w:hanging="450"/>
        <w:jc w:val="both"/>
        <w:rPr>
          <w:rFonts w:asciiTheme="majorBidi" w:hAnsiTheme="majorBidi" w:cstheme="majorBidi"/>
          <w:b/>
          <w:bCs/>
          <w:color w:val="000000"/>
          <w:spacing w:val="3"/>
          <w:sz w:val="24"/>
          <w:szCs w:val="24"/>
        </w:rPr>
      </w:pPr>
      <w:r w:rsidRPr="00771BF2">
        <w:rPr>
          <w:rFonts w:asciiTheme="majorBidi" w:hAnsiTheme="majorBidi" w:cstheme="majorBidi"/>
          <w:b/>
          <w:bCs/>
          <w:color w:val="000000"/>
          <w:spacing w:val="3"/>
          <w:sz w:val="24"/>
          <w:szCs w:val="24"/>
        </w:rPr>
        <w:t>Kewajiban</w:t>
      </w:r>
    </w:p>
    <w:p w:rsidR="00E96D45" w:rsidRPr="00521D0D" w:rsidRDefault="00E96D45" w:rsidP="00971581">
      <w:pPr>
        <w:numPr>
          <w:ilvl w:val="0"/>
          <w:numId w:val="1"/>
        </w:numPr>
        <w:tabs>
          <w:tab w:val="left" w:pos="450"/>
          <w:tab w:val="left" w:pos="1134"/>
        </w:tabs>
        <w:spacing w:after="0" w:line="360"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Karakteristik esensial kewajiban adalah bahwa pemerintah daerah mempunyai kewajiban masa kini yang dalam penyelesaiannya mengakibatkan pengorbanan sumber daya ekonomi di masa yang akan datang.</w:t>
      </w:r>
    </w:p>
    <w:p w:rsidR="00E96D45" w:rsidRPr="00771BF2" w:rsidRDefault="00E96D45" w:rsidP="00971581">
      <w:pPr>
        <w:numPr>
          <w:ilvl w:val="0"/>
          <w:numId w:val="1"/>
        </w:numPr>
        <w:tabs>
          <w:tab w:val="left" w:pos="450"/>
          <w:tab w:val="left" w:pos="1134"/>
        </w:tabs>
        <w:spacing w:after="0" w:line="360"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lang w:val="id-ID"/>
        </w:rPr>
        <w:t xml:space="preserve">Kewajiban umumnya timbul karena konsekuensi pelaksanaan tugas atau tanggung jawab untuk bertindak di masa lalu. </w:t>
      </w:r>
      <w:r w:rsidRPr="00771BF2">
        <w:rPr>
          <w:rFonts w:asciiTheme="majorBidi" w:hAnsiTheme="majorBidi" w:cstheme="majorBidi"/>
          <w:color w:val="000000"/>
          <w:spacing w:val="-1"/>
          <w:sz w:val="24"/>
          <w:szCs w:val="24"/>
        </w:rPr>
        <w:t>Dalam konteks pemerintahan, kewajiban muncul antara lain karena penggunaan sumber pembiayaan pinjaman dari masyarakat, lembaga keuangan, entitas pemerintah daerah lain, atau lembaga internasional. Kewajiban pemerintah daerah juga terjadi karena perikatan dengan pegawai yang bekerja pada pemerintah daerah atau dengan pemberi jasa lainnya.</w:t>
      </w:r>
    </w:p>
    <w:p w:rsidR="00E96D45" w:rsidRPr="00521D0D" w:rsidRDefault="00E96D45" w:rsidP="00971581">
      <w:pPr>
        <w:numPr>
          <w:ilvl w:val="0"/>
          <w:numId w:val="1"/>
        </w:numPr>
        <w:tabs>
          <w:tab w:val="left" w:pos="450"/>
          <w:tab w:val="left" w:pos="1134"/>
        </w:tabs>
        <w:spacing w:after="0" w:line="360"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Setiap kewajiban dapat dipaksakan menurut hukum sebagai konsekuensi dari kontrak yang mengikat atau peraturan perundang-undangan.</w:t>
      </w:r>
    </w:p>
    <w:p w:rsidR="00E96D45" w:rsidRPr="00771BF2" w:rsidRDefault="00E96D45" w:rsidP="00971581">
      <w:pPr>
        <w:numPr>
          <w:ilvl w:val="0"/>
          <w:numId w:val="1"/>
        </w:numPr>
        <w:tabs>
          <w:tab w:val="left" w:pos="450"/>
          <w:tab w:val="left" w:pos="1134"/>
        </w:tabs>
        <w:spacing w:after="0" w:line="360"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Kewajiban dikelompokkan ke dalam kewajiban jangka pendek dan kewajiban jangka panjang. Kewajiban jangka pendek merupakan kelompok kewajiban yang diselesaikan dalam waktu kurang dari dua belas bulan setelah tanggal pelaporan. Kewajiban jangka panjang adalah kelompok kewajiban yang penyelesaiannya dilakukan setelah 12 (dua belas) bulan sejak tanggal pelaporan.</w:t>
      </w:r>
    </w:p>
    <w:p w:rsidR="00E96D45" w:rsidRPr="00771BF2" w:rsidRDefault="00E96D45" w:rsidP="000C044F">
      <w:pPr>
        <w:tabs>
          <w:tab w:val="left" w:pos="450"/>
          <w:tab w:val="left" w:pos="1134"/>
        </w:tabs>
        <w:spacing w:after="0" w:line="240" w:lineRule="auto"/>
        <w:ind w:left="450" w:hanging="450"/>
        <w:jc w:val="both"/>
        <w:rPr>
          <w:rFonts w:asciiTheme="majorBidi" w:hAnsiTheme="majorBidi" w:cstheme="majorBidi"/>
          <w:b/>
          <w:bCs/>
          <w:color w:val="000000"/>
          <w:spacing w:val="3"/>
          <w:sz w:val="24"/>
          <w:szCs w:val="24"/>
        </w:rPr>
      </w:pPr>
    </w:p>
    <w:p w:rsidR="00E96D45" w:rsidRPr="00771BF2" w:rsidRDefault="00E96D45" w:rsidP="000C044F">
      <w:pPr>
        <w:tabs>
          <w:tab w:val="left" w:pos="450"/>
          <w:tab w:val="left" w:pos="1134"/>
        </w:tabs>
        <w:spacing w:line="336" w:lineRule="auto"/>
        <w:ind w:left="450" w:hanging="450"/>
        <w:jc w:val="both"/>
        <w:rPr>
          <w:rFonts w:asciiTheme="majorBidi" w:hAnsiTheme="majorBidi" w:cstheme="majorBidi"/>
          <w:b/>
          <w:bCs/>
          <w:color w:val="000000"/>
          <w:spacing w:val="3"/>
          <w:sz w:val="24"/>
          <w:szCs w:val="24"/>
        </w:rPr>
      </w:pPr>
      <w:r w:rsidRPr="00771BF2">
        <w:rPr>
          <w:rFonts w:asciiTheme="majorBidi" w:hAnsiTheme="majorBidi" w:cstheme="majorBidi"/>
          <w:b/>
          <w:bCs/>
          <w:color w:val="000000"/>
          <w:spacing w:val="3"/>
          <w:sz w:val="24"/>
          <w:szCs w:val="24"/>
        </w:rPr>
        <w:t>Ekuitas</w:t>
      </w:r>
    </w:p>
    <w:p w:rsidR="00E96D45" w:rsidRPr="00521D0D" w:rsidRDefault="00E96D45" w:rsidP="00971581">
      <w:pPr>
        <w:numPr>
          <w:ilvl w:val="0"/>
          <w:numId w:val="1"/>
        </w:numPr>
        <w:tabs>
          <w:tab w:val="left" w:pos="450"/>
          <w:tab w:val="left" w:pos="1134"/>
        </w:tabs>
        <w:spacing w:after="0" w:line="360"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Ekuitas</w:t>
      </w:r>
      <w:r w:rsidRPr="00521D0D">
        <w:rPr>
          <w:rFonts w:asciiTheme="majorBidi" w:hAnsiTheme="majorBidi" w:cstheme="majorBidi"/>
          <w:b/>
          <w:i/>
          <w:color w:val="000000"/>
          <w:spacing w:val="3"/>
          <w:sz w:val="24"/>
          <w:szCs w:val="24"/>
          <w:lang w:val="id-ID"/>
        </w:rPr>
        <w:t xml:space="preserve"> </w:t>
      </w:r>
      <w:r w:rsidRPr="00521D0D">
        <w:rPr>
          <w:rFonts w:asciiTheme="majorBidi" w:hAnsiTheme="majorBidi" w:cstheme="majorBidi"/>
          <w:b/>
          <w:i/>
          <w:color w:val="000000"/>
          <w:spacing w:val="-1"/>
          <w:sz w:val="24"/>
          <w:szCs w:val="24"/>
          <w:lang w:val="id-ID"/>
        </w:rPr>
        <w:t>adalah kekayaan bersih Pemerintah Daerah yang merupakan selisih antara aset dan kewajiban pemerintah daerah pada tanggal laporan. Saldo ekuitas di Neraca berasal dari saldo akhir ekuitas pada Laporan Perubahan Ekuitas.</w:t>
      </w:r>
    </w:p>
    <w:p w:rsidR="00E96D45" w:rsidRPr="00771BF2" w:rsidRDefault="00E96D45" w:rsidP="000C044F">
      <w:pPr>
        <w:tabs>
          <w:tab w:val="left" w:pos="450"/>
          <w:tab w:val="left" w:pos="1134"/>
        </w:tabs>
        <w:spacing w:after="0" w:line="240" w:lineRule="auto"/>
        <w:ind w:left="450" w:hanging="450"/>
        <w:jc w:val="both"/>
        <w:rPr>
          <w:rFonts w:asciiTheme="majorBidi" w:hAnsiTheme="majorBidi" w:cstheme="majorBidi"/>
          <w:b/>
          <w:bCs/>
          <w:color w:val="000000"/>
          <w:spacing w:val="6"/>
          <w:sz w:val="24"/>
          <w:szCs w:val="24"/>
          <w:lang w:val="id-ID"/>
        </w:rPr>
      </w:pPr>
    </w:p>
    <w:p w:rsidR="00E96D45" w:rsidRPr="00771BF2" w:rsidRDefault="00E96D45" w:rsidP="000C044F">
      <w:pPr>
        <w:tabs>
          <w:tab w:val="left" w:pos="450"/>
          <w:tab w:val="left" w:pos="1134"/>
        </w:tabs>
        <w:spacing w:line="312" w:lineRule="auto"/>
        <w:ind w:left="450" w:hanging="450"/>
        <w:jc w:val="both"/>
        <w:rPr>
          <w:rFonts w:asciiTheme="majorBidi" w:hAnsiTheme="majorBidi" w:cstheme="majorBidi"/>
          <w:b/>
          <w:bCs/>
          <w:color w:val="000000"/>
          <w:spacing w:val="6"/>
          <w:sz w:val="24"/>
          <w:szCs w:val="24"/>
          <w:lang w:val="id-ID"/>
        </w:rPr>
      </w:pPr>
      <w:r w:rsidRPr="00771BF2">
        <w:rPr>
          <w:rFonts w:asciiTheme="majorBidi" w:hAnsiTheme="majorBidi" w:cstheme="majorBidi"/>
          <w:b/>
          <w:bCs/>
          <w:color w:val="000000"/>
          <w:spacing w:val="6"/>
          <w:sz w:val="24"/>
          <w:szCs w:val="24"/>
          <w:lang w:val="id-ID"/>
        </w:rPr>
        <w:t>Laporan Operasional</w:t>
      </w:r>
    </w:p>
    <w:p w:rsidR="00E96D45" w:rsidRPr="00771BF2" w:rsidRDefault="00E96D45" w:rsidP="00971581">
      <w:pPr>
        <w:numPr>
          <w:ilvl w:val="0"/>
          <w:numId w:val="1"/>
        </w:numPr>
        <w:tabs>
          <w:tab w:val="left" w:pos="450"/>
          <w:tab w:val="left" w:pos="1134"/>
        </w:tabs>
        <w:spacing w:after="0" w:line="360"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 xml:space="preserve">Laporan Operasional menyajikan ikhtisar sumber daya ekonomi yang menambah ekuitas dan penggunaannya yang dikelola oleh pemerintah daerah untuk kegiatan penyelenggaraan pemerintahan </w:t>
      </w:r>
      <w:r w:rsidRPr="00771BF2">
        <w:rPr>
          <w:rFonts w:asciiTheme="majorBidi" w:hAnsiTheme="majorBidi" w:cstheme="majorBidi"/>
          <w:color w:val="000000"/>
          <w:sz w:val="24"/>
          <w:szCs w:val="24"/>
          <w:lang w:val="id-ID"/>
        </w:rPr>
        <w:t xml:space="preserve">daerah </w:t>
      </w:r>
      <w:r w:rsidRPr="00771BF2">
        <w:rPr>
          <w:rFonts w:asciiTheme="majorBidi" w:hAnsiTheme="majorBidi" w:cstheme="majorBidi"/>
          <w:color w:val="000000"/>
          <w:sz w:val="24"/>
          <w:szCs w:val="24"/>
        </w:rPr>
        <w:t>dalam satu periode pelaporan.</w:t>
      </w:r>
    </w:p>
    <w:p w:rsidR="00E96D45" w:rsidRPr="00521D0D" w:rsidRDefault="00E96D45" w:rsidP="00971581">
      <w:pPr>
        <w:numPr>
          <w:ilvl w:val="0"/>
          <w:numId w:val="1"/>
        </w:numPr>
        <w:tabs>
          <w:tab w:val="left" w:pos="450"/>
          <w:tab w:val="left" w:pos="1134"/>
        </w:tabs>
        <w:spacing w:after="0" w:line="360"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rPr>
        <w:lastRenderedPageBreak/>
        <w:t>Unsur yang dicakup secara langsung dalam Laporan Operasional terdiri dari pendapatan-LO, beban, transfer, dan pos-pos luar biasa. Masing-masing unsur dapat dijelaskan sebagai berikut:</w:t>
      </w:r>
    </w:p>
    <w:p w:rsidR="00E96D45" w:rsidRPr="00521D0D" w:rsidRDefault="00E96D45" w:rsidP="00971581">
      <w:pPr>
        <w:pStyle w:val="ListParagraph"/>
        <w:numPr>
          <w:ilvl w:val="0"/>
          <w:numId w:val="21"/>
        </w:numPr>
        <w:autoSpaceDE w:val="0"/>
        <w:autoSpaceDN w:val="0"/>
        <w:adjustRightInd w:val="0"/>
        <w:spacing w:after="0" w:line="360" w:lineRule="auto"/>
        <w:ind w:left="900" w:hanging="426"/>
        <w:jc w:val="both"/>
        <w:rPr>
          <w:rFonts w:asciiTheme="majorBidi" w:hAnsiTheme="majorBidi" w:cstheme="majorBidi"/>
          <w:b/>
          <w:i/>
          <w:color w:val="000000"/>
          <w:sz w:val="24"/>
          <w:szCs w:val="24"/>
        </w:rPr>
      </w:pPr>
      <w:r w:rsidRPr="00521D0D">
        <w:rPr>
          <w:rFonts w:asciiTheme="majorBidi" w:hAnsiTheme="majorBidi" w:cstheme="majorBidi"/>
          <w:b/>
          <w:i/>
          <w:color w:val="000000"/>
          <w:sz w:val="24"/>
          <w:szCs w:val="24"/>
        </w:rPr>
        <w:t xml:space="preserve">Pendapatan-LO adalah hak pemerintah </w:t>
      </w:r>
      <w:r w:rsidRPr="00521D0D">
        <w:rPr>
          <w:rFonts w:asciiTheme="majorBidi" w:hAnsiTheme="majorBidi" w:cstheme="majorBidi"/>
          <w:b/>
          <w:i/>
          <w:color w:val="000000"/>
          <w:sz w:val="24"/>
          <w:szCs w:val="24"/>
          <w:lang w:val="id-ID"/>
        </w:rPr>
        <w:t xml:space="preserve">daerah </w:t>
      </w:r>
      <w:r w:rsidRPr="00521D0D">
        <w:rPr>
          <w:rFonts w:asciiTheme="majorBidi" w:hAnsiTheme="majorBidi" w:cstheme="majorBidi"/>
          <w:b/>
          <w:i/>
          <w:color w:val="000000"/>
          <w:sz w:val="24"/>
          <w:szCs w:val="24"/>
        </w:rPr>
        <w:t>yang diakui sebagai penambah nilai kekayaan bersih.</w:t>
      </w:r>
    </w:p>
    <w:p w:rsidR="00E96D45" w:rsidRPr="00521D0D" w:rsidRDefault="00E96D45" w:rsidP="00971581">
      <w:pPr>
        <w:pStyle w:val="ListParagraph"/>
        <w:numPr>
          <w:ilvl w:val="0"/>
          <w:numId w:val="21"/>
        </w:numPr>
        <w:autoSpaceDE w:val="0"/>
        <w:autoSpaceDN w:val="0"/>
        <w:adjustRightInd w:val="0"/>
        <w:spacing w:after="0" w:line="360" w:lineRule="auto"/>
        <w:ind w:left="900" w:hanging="426"/>
        <w:jc w:val="both"/>
        <w:rPr>
          <w:rFonts w:asciiTheme="majorBidi" w:hAnsiTheme="majorBidi" w:cstheme="majorBidi"/>
          <w:b/>
          <w:i/>
          <w:color w:val="000000"/>
          <w:sz w:val="24"/>
          <w:szCs w:val="24"/>
        </w:rPr>
      </w:pPr>
      <w:r w:rsidRPr="00521D0D">
        <w:rPr>
          <w:rFonts w:asciiTheme="majorBidi" w:hAnsiTheme="majorBidi" w:cstheme="majorBidi"/>
          <w:b/>
          <w:i/>
          <w:color w:val="000000"/>
          <w:sz w:val="24"/>
          <w:szCs w:val="24"/>
        </w:rPr>
        <w:t xml:space="preserve">Beban adalah kewajiban pemerintah </w:t>
      </w:r>
      <w:r w:rsidRPr="00521D0D">
        <w:rPr>
          <w:rFonts w:asciiTheme="majorBidi" w:hAnsiTheme="majorBidi" w:cstheme="majorBidi"/>
          <w:b/>
          <w:i/>
          <w:color w:val="000000"/>
          <w:sz w:val="24"/>
          <w:szCs w:val="24"/>
          <w:lang w:val="id-ID"/>
        </w:rPr>
        <w:t xml:space="preserve">daerah </w:t>
      </w:r>
      <w:r w:rsidRPr="00521D0D">
        <w:rPr>
          <w:rFonts w:asciiTheme="majorBidi" w:hAnsiTheme="majorBidi" w:cstheme="majorBidi"/>
          <w:b/>
          <w:i/>
          <w:color w:val="000000"/>
          <w:sz w:val="24"/>
          <w:szCs w:val="24"/>
        </w:rPr>
        <w:t>yang diakui sebagai pengurang nilai kekayaan bersih.</w:t>
      </w:r>
    </w:p>
    <w:p w:rsidR="00E96D45" w:rsidRPr="00521D0D" w:rsidRDefault="00E96D45" w:rsidP="00971581">
      <w:pPr>
        <w:pStyle w:val="ListParagraph"/>
        <w:numPr>
          <w:ilvl w:val="0"/>
          <w:numId w:val="21"/>
        </w:numPr>
        <w:autoSpaceDE w:val="0"/>
        <w:autoSpaceDN w:val="0"/>
        <w:adjustRightInd w:val="0"/>
        <w:spacing w:after="0" w:line="360" w:lineRule="auto"/>
        <w:ind w:left="900" w:hanging="426"/>
        <w:jc w:val="both"/>
        <w:rPr>
          <w:rFonts w:asciiTheme="majorBidi" w:hAnsiTheme="majorBidi" w:cstheme="majorBidi"/>
          <w:b/>
          <w:i/>
          <w:color w:val="000000"/>
          <w:sz w:val="24"/>
          <w:szCs w:val="24"/>
        </w:rPr>
      </w:pPr>
      <w:r w:rsidRPr="00521D0D">
        <w:rPr>
          <w:rFonts w:asciiTheme="majorBidi" w:hAnsiTheme="majorBidi" w:cstheme="majorBidi"/>
          <w:b/>
          <w:i/>
          <w:color w:val="000000"/>
          <w:sz w:val="24"/>
          <w:szCs w:val="24"/>
        </w:rPr>
        <w:t>Transfer adalah hak penerimaan atau kewajiban pengeluaran uang dari/oleh suatu entitas pelaporan dari/kepada entitas pelaporan lain, termasuk dana perimbangan dan dana bagi hasil.</w:t>
      </w:r>
    </w:p>
    <w:p w:rsidR="00E96D45" w:rsidRPr="00771BF2" w:rsidRDefault="00E96D45" w:rsidP="000C044F">
      <w:pPr>
        <w:pStyle w:val="ListParagraph"/>
        <w:numPr>
          <w:ilvl w:val="0"/>
          <w:numId w:val="21"/>
        </w:numPr>
        <w:autoSpaceDE w:val="0"/>
        <w:autoSpaceDN w:val="0"/>
        <w:adjustRightInd w:val="0"/>
        <w:spacing w:after="0" w:line="329" w:lineRule="auto"/>
        <w:ind w:left="900" w:hanging="426"/>
        <w:jc w:val="both"/>
        <w:rPr>
          <w:rFonts w:asciiTheme="majorBidi" w:hAnsiTheme="majorBidi" w:cstheme="majorBidi"/>
          <w:color w:val="000000"/>
          <w:sz w:val="24"/>
          <w:szCs w:val="24"/>
        </w:rPr>
      </w:pPr>
      <w:r w:rsidRPr="00521D0D">
        <w:rPr>
          <w:rFonts w:asciiTheme="majorBidi" w:hAnsiTheme="majorBidi" w:cstheme="majorBidi"/>
          <w:b/>
          <w:i/>
          <w:color w:val="000000"/>
          <w:sz w:val="24"/>
          <w:szCs w:val="24"/>
        </w:rPr>
        <w:t xml:space="preserve">Pos Luar Biasa adalah pendapatan luar biasa atau beban luar biasa yang terjadi karena kejadian atau transaksi yang bukan merupakan operasi biasa, </w:t>
      </w:r>
      <w:r w:rsidRPr="00521D0D">
        <w:rPr>
          <w:rFonts w:asciiTheme="majorBidi" w:hAnsiTheme="majorBidi" w:cstheme="majorBidi"/>
          <w:b/>
          <w:i/>
          <w:sz w:val="24"/>
          <w:szCs w:val="24"/>
        </w:rPr>
        <w:t>tidak diharapkan sering atau rutin terjadi, dan berada di luar kendali ataupengaruh entitas bersangkutan.</w:t>
      </w:r>
    </w:p>
    <w:p w:rsidR="00E96D45" w:rsidRPr="00771BF2" w:rsidRDefault="00E96D45" w:rsidP="003A5506">
      <w:pPr>
        <w:tabs>
          <w:tab w:val="left" w:pos="1134"/>
        </w:tabs>
        <w:spacing w:before="240" w:line="360" w:lineRule="auto"/>
        <w:ind w:right="-284"/>
        <w:jc w:val="both"/>
        <w:rPr>
          <w:rFonts w:asciiTheme="majorBidi" w:hAnsiTheme="majorBidi" w:cstheme="majorBidi"/>
          <w:b/>
          <w:bCs/>
          <w:color w:val="000000"/>
          <w:spacing w:val="1"/>
          <w:sz w:val="24"/>
          <w:szCs w:val="24"/>
        </w:rPr>
      </w:pPr>
      <w:r w:rsidRPr="00771BF2">
        <w:rPr>
          <w:rFonts w:asciiTheme="majorBidi" w:hAnsiTheme="majorBidi" w:cstheme="majorBidi"/>
          <w:b/>
          <w:bCs/>
          <w:color w:val="000000"/>
          <w:spacing w:val="6"/>
          <w:sz w:val="24"/>
          <w:szCs w:val="24"/>
        </w:rPr>
        <w:t>Laporan</w:t>
      </w:r>
      <w:r w:rsidRPr="00771BF2">
        <w:rPr>
          <w:rFonts w:asciiTheme="majorBidi" w:hAnsiTheme="majorBidi" w:cstheme="majorBidi"/>
          <w:b/>
          <w:bCs/>
          <w:color w:val="000000"/>
          <w:spacing w:val="3"/>
          <w:sz w:val="24"/>
          <w:szCs w:val="24"/>
        </w:rPr>
        <w:t>Arus</w:t>
      </w:r>
      <w:r w:rsidRPr="00771BF2">
        <w:rPr>
          <w:rFonts w:asciiTheme="majorBidi" w:hAnsiTheme="majorBidi" w:cstheme="majorBidi"/>
          <w:b/>
          <w:bCs/>
          <w:color w:val="000000"/>
          <w:spacing w:val="1"/>
          <w:sz w:val="24"/>
          <w:szCs w:val="24"/>
        </w:rPr>
        <w:t xml:space="preserve"> Kas</w:t>
      </w:r>
    </w:p>
    <w:p w:rsidR="00E96D45" w:rsidRPr="00771BF2" w:rsidRDefault="00E96D45" w:rsidP="00971581">
      <w:pPr>
        <w:numPr>
          <w:ilvl w:val="0"/>
          <w:numId w:val="1"/>
        </w:numPr>
        <w:tabs>
          <w:tab w:val="left" w:pos="1134"/>
        </w:tabs>
        <w:spacing w:after="0" w:line="360" w:lineRule="auto"/>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Laporan</w:t>
      </w:r>
      <w:r w:rsidRPr="00771BF2">
        <w:rPr>
          <w:rFonts w:asciiTheme="majorBidi" w:hAnsiTheme="majorBidi" w:cstheme="majorBidi"/>
          <w:bCs/>
          <w:color w:val="000000"/>
          <w:spacing w:val="5"/>
          <w:sz w:val="24"/>
          <w:szCs w:val="24"/>
        </w:rPr>
        <w:t xml:space="preserve"> Arus Kas </w:t>
      </w:r>
      <w:r w:rsidRPr="00771BF2">
        <w:rPr>
          <w:rFonts w:asciiTheme="majorBidi" w:hAnsiTheme="majorBidi" w:cstheme="majorBidi"/>
          <w:color w:val="000000"/>
          <w:spacing w:val="5"/>
          <w:sz w:val="24"/>
          <w:szCs w:val="24"/>
        </w:rPr>
        <w:t xml:space="preserve">merupakan laporan yang menyajikan informasi </w:t>
      </w:r>
      <w:r w:rsidRPr="00771BF2">
        <w:rPr>
          <w:rFonts w:asciiTheme="majorBidi" w:hAnsiTheme="majorBidi" w:cstheme="majorBidi"/>
          <w:color w:val="000000"/>
          <w:spacing w:val="-3"/>
          <w:sz w:val="24"/>
          <w:szCs w:val="24"/>
        </w:rPr>
        <w:t xml:space="preserve">mengenai sumber, </w:t>
      </w:r>
      <w:r w:rsidRPr="00771BF2">
        <w:rPr>
          <w:rFonts w:asciiTheme="majorBidi" w:hAnsiTheme="majorBidi" w:cstheme="majorBidi"/>
          <w:color w:val="000000"/>
          <w:spacing w:val="3"/>
          <w:sz w:val="24"/>
          <w:szCs w:val="24"/>
        </w:rPr>
        <w:t>penggunaan</w:t>
      </w:r>
      <w:r w:rsidRPr="00771BF2">
        <w:rPr>
          <w:rFonts w:asciiTheme="majorBidi" w:hAnsiTheme="majorBidi" w:cstheme="majorBidi"/>
          <w:color w:val="000000"/>
          <w:spacing w:val="-3"/>
          <w:sz w:val="24"/>
          <w:szCs w:val="24"/>
        </w:rPr>
        <w:t xml:space="preserve">, dan perubahan kas selama satu periode </w:t>
      </w:r>
      <w:r w:rsidRPr="00771BF2">
        <w:rPr>
          <w:rFonts w:asciiTheme="majorBidi" w:hAnsiTheme="majorBidi" w:cstheme="majorBidi"/>
          <w:color w:val="000000"/>
          <w:spacing w:val="5"/>
          <w:sz w:val="24"/>
          <w:szCs w:val="24"/>
        </w:rPr>
        <w:t xml:space="preserve">akuntansi serta saldo kas pada tanggal pelaporan. Tujuan pelaporan </w:t>
      </w:r>
      <w:r w:rsidRPr="00771BF2">
        <w:rPr>
          <w:rFonts w:asciiTheme="majorBidi" w:hAnsiTheme="majorBidi" w:cstheme="majorBidi"/>
          <w:color w:val="000000"/>
          <w:sz w:val="24"/>
          <w:szCs w:val="24"/>
        </w:rPr>
        <w:t xml:space="preserve">arus kas adalah memberikan informasi mengenai sumber, penggunaan, </w:t>
      </w:r>
      <w:r w:rsidRPr="00771BF2">
        <w:rPr>
          <w:rFonts w:asciiTheme="majorBidi" w:hAnsiTheme="majorBidi" w:cstheme="majorBidi"/>
          <w:color w:val="000000"/>
          <w:spacing w:val="-2"/>
          <w:sz w:val="24"/>
          <w:szCs w:val="24"/>
        </w:rPr>
        <w:t>perubahan kas dan setara kas selama suatu periode akuntansi dan saldo kas dan setara kas pada tanggal pelaporan.</w:t>
      </w:r>
    </w:p>
    <w:p w:rsidR="00E96D45" w:rsidRPr="00521D0D" w:rsidRDefault="00E96D45" w:rsidP="00971581">
      <w:pPr>
        <w:numPr>
          <w:ilvl w:val="0"/>
          <w:numId w:val="1"/>
        </w:numPr>
        <w:tabs>
          <w:tab w:val="left" w:pos="1134"/>
        </w:tabs>
        <w:spacing w:after="0" w:line="360"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Unsur </w:t>
      </w:r>
      <w:r w:rsidRPr="00521D0D">
        <w:rPr>
          <w:rFonts w:asciiTheme="majorBidi" w:hAnsiTheme="majorBidi" w:cstheme="majorBidi"/>
          <w:b/>
          <w:i/>
          <w:color w:val="000000"/>
          <w:sz w:val="24"/>
          <w:szCs w:val="24"/>
        </w:rPr>
        <w:t>yang</w:t>
      </w:r>
      <w:r w:rsidRPr="00521D0D">
        <w:rPr>
          <w:rFonts w:asciiTheme="majorBidi" w:hAnsiTheme="majorBidi" w:cstheme="majorBidi"/>
          <w:b/>
          <w:i/>
          <w:color w:val="000000"/>
          <w:spacing w:val="-1"/>
          <w:sz w:val="24"/>
          <w:szCs w:val="24"/>
        </w:rPr>
        <w:t xml:space="preserve"> dicakup dalam Laporan Arus Kas terdiri dari penerimaan dan pengeluaran kas, yang masing-masing didefinisikan sebagai berikut:</w:t>
      </w:r>
    </w:p>
    <w:p w:rsidR="00E96D45" w:rsidRPr="00521D0D" w:rsidRDefault="00E96D45" w:rsidP="00971581">
      <w:pPr>
        <w:numPr>
          <w:ilvl w:val="0"/>
          <w:numId w:val="22"/>
        </w:numPr>
        <w:tabs>
          <w:tab w:val="left" w:pos="900"/>
        </w:tabs>
        <w:spacing w:after="0" w:line="360" w:lineRule="auto"/>
        <w:ind w:left="90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 xml:space="preserve">Penerimaan kas adalah semua aliran kas yang masuk ke Bendahara </w:t>
      </w:r>
      <w:r w:rsidRPr="00521D0D">
        <w:rPr>
          <w:rFonts w:asciiTheme="majorBidi" w:hAnsiTheme="majorBidi" w:cstheme="majorBidi"/>
          <w:b/>
          <w:i/>
          <w:color w:val="000000"/>
          <w:spacing w:val="-5"/>
          <w:sz w:val="24"/>
          <w:szCs w:val="24"/>
        </w:rPr>
        <w:t>Umum Daerah.</w:t>
      </w:r>
    </w:p>
    <w:p w:rsidR="00E96D45" w:rsidRPr="00771BF2" w:rsidRDefault="00E96D45" w:rsidP="00971581">
      <w:pPr>
        <w:numPr>
          <w:ilvl w:val="0"/>
          <w:numId w:val="22"/>
        </w:numPr>
        <w:tabs>
          <w:tab w:val="left" w:pos="900"/>
        </w:tabs>
        <w:spacing w:after="0" w:line="360" w:lineRule="auto"/>
        <w:ind w:left="90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 xml:space="preserve">Pengeluaran kas adalah semua aliran kas yang keluar dari </w:t>
      </w:r>
      <w:r w:rsidRPr="00521D0D">
        <w:rPr>
          <w:rFonts w:asciiTheme="majorBidi" w:hAnsiTheme="majorBidi" w:cstheme="majorBidi"/>
          <w:b/>
          <w:i/>
          <w:color w:val="000000"/>
          <w:spacing w:val="-4"/>
          <w:sz w:val="24"/>
          <w:szCs w:val="24"/>
        </w:rPr>
        <w:t>Bendahara Umum Daerah.</w:t>
      </w:r>
    </w:p>
    <w:p w:rsidR="00E96D45" w:rsidRPr="00771BF2" w:rsidRDefault="00E96D45" w:rsidP="00CA2A83">
      <w:pPr>
        <w:tabs>
          <w:tab w:val="left" w:pos="1134"/>
        </w:tabs>
        <w:spacing w:before="240" w:line="360" w:lineRule="auto"/>
        <w:ind w:right="-284"/>
        <w:jc w:val="both"/>
        <w:rPr>
          <w:rFonts w:asciiTheme="majorBidi" w:hAnsiTheme="majorBidi" w:cstheme="majorBidi"/>
          <w:b/>
          <w:bCs/>
          <w:color w:val="000000"/>
          <w:spacing w:val="6"/>
          <w:sz w:val="24"/>
          <w:szCs w:val="24"/>
          <w:lang w:val="id-ID"/>
        </w:rPr>
      </w:pPr>
      <w:r w:rsidRPr="00771BF2">
        <w:rPr>
          <w:rFonts w:asciiTheme="majorBidi" w:hAnsiTheme="majorBidi" w:cstheme="majorBidi"/>
          <w:b/>
          <w:bCs/>
          <w:color w:val="000000"/>
          <w:spacing w:val="6"/>
          <w:sz w:val="24"/>
          <w:szCs w:val="24"/>
          <w:lang w:val="id-ID"/>
        </w:rPr>
        <w:t>Laporan Perubahan Ekuitas</w:t>
      </w:r>
    </w:p>
    <w:p w:rsidR="00E96D45" w:rsidRPr="00771BF2" w:rsidRDefault="00E96D45" w:rsidP="00971581">
      <w:pPr>
        <w:numPr>
          <w:ilvl w:val="0"/>
          <w:numId w:val="1"/>
        </w:numPr>
        <w:tabs>
          <w:tab w:val="left" w:pos="1134"/>
        </w:tabs>
        <w:spacing w:before="240" w:after="0" w:line="360" w:lineRule="auto"/>
        <w:ind w:left="540" w:hanging="540"/>
        <w:jc w:val="both"/>
        <w:rPr>
          <w:rFonts w:asciiTheme="majorBidi" w:hAnsiTheme="majorBidi" w:cstheme="majorBidi"/>
          <w:b/>
          <w:bCs/>
          <w:i/>
          <w:iCs/>
          <w:color w:val="000000"/>
          <w:sz w:val="24"/>
          <w:szCs w:val="24"/>
          <w:lang w:val="id-ID"/>
        </w:rPr>
      </w:pPr>
      <w:r w:rsidRPr="00771BF2">
        <w:rPr>
          <w:rFonts w:asciiTheme="majorBidi" w:hAnsiTheme="majorBidi" w:cstheme="majorBidi"/>
          <w:bCs/>
          <w:color w:val="000000"/>
          <w:spacing w:val="6"/>
          <w:sz w:val="24"/>
          <w:szCs w:val="24"/>
          <w:lang w:val="id-ID"/>
        </w:rPr>
        <w:t>Laporan Perubahan Ekuitas menyajikan informasi kenaikan atau penurunan ekuitas tahun pelaporan dibandingkan dengan tahun sebelumnya.</w:t>
      </w:r>
    </w:p>
    <w:p w:rsidR="00E96D45" w:rsidRPr="00771BF2" w:rsidRDefault="00E96D45" w:rsidP="00CA2A83">
      <w:pPr>
        <w:tabs>
          <w:tab w:val="left" w:pos="1134"/>
        </w:tabs>
        <w:spacing w:after="0" w:line="240" w:lineRule="auto"/>
        <w:jc w:val="both"/>
        <w:rPr>
          <w:rFonts w:asciiTheme="majorBidi" w:hAnsiTheme="majorBidi" w:cstheme="majorBidi"/>
          <w:b/>
          <w:bCs/>
          <w:color w:val="000000"/>
          <w:spacing w:val="6"/>
          <w:sz w:val="24"/>
          <w:szCs w:val="24"/>
        </w:rPr>
      </w:pPr>
    </w:p>
    <w:p w:rsidR="00E96D45" w:rsidRPr="00771BF2" w:rsidRDefault="00E96D45" w:rsidP="009C2490">
      <w:pPr>
        <w:tabs>
          <w:tab w:val="left" w:pos="1134"/>
        </w:tabs>
        <w:spacing w:line="312" w:lineRule="auto"/>
        <w:jc w:val="both"/>
        <w:rPr>
          <w:rFonts w:asciiTheme="majorBidi" w:hAnsiTheme="majorBidi" w:cstheme="majorBidi"/>
          <w:b/>
          <w:bCs/>
          <w:color w:val="000000"/>
          <w:spacing w:val="-5"/>
          <w:sz w:val="24"/>
          <w:szCs w:val="24"/>
        </w:rPr>
      </w:pPr>
      <w:r w:rsidRPr="00771BF2">
        <w:rPr>
          <w:rFonts w:asciiTheme="majorBidi" w:hAnsiTheme="majorBidi" w:cstheme="majorBidi"/>
          <w:b/>
          <w:bCs/>
          <w:color w:val="000000"/>
          <w:spacing w:val="6"/>
          <w:sz w:val="24"/>
          <w:szCs w:val="24"/>
        </w:rPr>
        <w:t>Catatan</w:t>
      </w:r>
      <w:r w:rsidRPr="00771BF2">
        <w:rPr>
          <w:rFonts w:asciiTheme="majorBidi" w:hAnsiTheme="majorBidi" w:cstheme="majorBidi"/>
          <w:b/>
          <w:bCs/>
          <w:color w:val="000000"/>
          <w:spacing w:val="-5"/>
          <w:sz w:val="24"/>
          <w:szCs w:val="24"/>
        </w:rPr>
        <w:t xml:space="preserve"> atas Laporan Keuangan</w:t>
      </w:r>
    </w:p>
    <w:p w:rsidR="00E96D45" w:rsidRPr="00521D0D" w:rsidRDefault="00E96D45" w:rsidP="00971581">
      <w:pPr>
        <w:numPr>
          <w:ilvl w:val="0"/>
          <w:numId w:val="1"/>
        </w:numPr>
        <w:tabs>
          <w:tab w:val="left" w:pos="1134"/>
        </w:tabs>
        <w:spacing w:after="0" w:line="324" w:lineRule="auto"/>
        <w:ind w:left="540"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Catatan</w:t>
      </w:r>
      <w:r w:rsidRPr="00521D0D">
        <w:rPr>
          <w:rFonts w:asciiTheme="majorBidi" w:hAnsiTheme="majorBidi" w:cstheme="majorBidi"/>
          <w:b/>
          <w:i/>
          <w:color w:val="000000"/>
          <w:spacing w:val="-2"/>
          <w:sz w:val="24"/>
          <w:szCs w:val="24"/>
          <w:lang w:val="id-ID"/>
        </w:rPr>
        <w:t xml:space="preserve"> </w:t>
      </w:r>
      <w:r w:rsidRPr="00521D0D">
        <w:rPr>
          <w:rFonts w:asciiTheme="majorBidi" w:hAnsiTheme="majorBidi" w:cstheme="majorBidi"/>
          <w:b/>
          <w:bCs/>
          <w:i/>
          <w:color w:val="000000"/>
          <w:spacing w:val="3"/>
          <w:sz w:val="24"/>
          <w:szCs w:val="24"/>
        </w:rPr>
        <w:t>Atas Laporan Keuangan</w:t>
      </w:r>
      <w:r w:rsidRPr="00521D0D">
        <w:rPr>
          <w:rFonts w:asciiTheme="majorBidi" w:hAnsiTheme="majorBidi" w:cstheme="majorBidi"/>
          <w:b/>
          <w:bCs/>
          <w:i/>
          <w:color w:val="000000"/>
          <w:spacing w:val="3"/>
          <w:sz w:val="24"/>
          <w:szCs w:val="24"/>
          <w:lang w:val="id-ID"/>
        </w:rPr>
        <w:t xml:space="preserve"> </w:t>
      </w:r>
      <w:r w:rsidRPr="00521D0D">
        <w:rPr>
          <w:rFonts w:asciiTheme="majorBidi" w:hAnsiTheme="majorBidi" w:cstheme="majorBidi"/>
          <w:b/>
          <w:i/>
          <w:color w:val="000000"/>
          <w:spacing w:val="3"/>
          <w:sz w:val="24"/>
          <w:szCs w:val="24"/>
        </w:rPr>
        <w:t xml:space="preserve">menyajikan penjelasan naratif atau </w:t>
      </w:r>
      <w:r w:rsidRPr="00521D0D">
        <w:rPr>
          <w:rFonts w:asciiTheme="majorBidi" w:hAnsiTheme="majorBidi" w:cstheme="majorBidi"/>
          <w:b/>
          <w:i/>
          <w:color w:val="000000"/>
          <w:spacing w:val="4"/>
          <w:sz w:val="24"/>
          <w:szCs w:val="24"/>
        </w:rPr>
        <w:t xml:space="preserve">rincian dari angka yang tertera dalam Laporan Realisasi Anggaran, </w:t>
      </w:r>
      <w:r w:rsidRPr="00521D0D">
        <w:rPr>
          <w:rFonts w:asciiTheme="majorBidi" w:hAnsiTheme="majorBidi" w:cstheme="majorBidi"/>
          <w:b/>
          <w:i/>
          <w:color w:val="000000"/>
          <w:spacing w:val="4"/>
          <w:sz w:val="24"/>
          <w:szCs w:val="24"/>
          <w:lang w:val="id-ID"/>
        </w:rPr>
        <w:t xml:space="preserve">Laporan Perubahan SAL, Laporan Operasional, Laporan Perubahan Ekuitas, </w:t>
      </w:r>
      <w:r w:rsidRPr="00521D0D">
        <w:rPr>
          <w:rFonts w:asciiTheme="majorBidi" w:hAnsiTheme="majorBidi" w:cstheme="majorBidi"/>
          <w:b/>
          <w:i/>
          <w:color w:val="000000"/>
          <w:spacing w:val="-3"/>
          <w:sz w:val="24"/>
          <w:szCs w:val="24"/>
        </w:rPr>
        <w:t xml:space="preserve">Neraca, dan Laporan Arus Kas. Catatan atas </w:t>
      </w:r>
      <w:r w:rsidRPr="00521D0D">
        <w:rPr>
          <w:rFonts w:asciiTheme="majorBidi" w:hAnsiTheme="majorBidi" w:cstheme="majorBidi"/>
          <w:b/>
          <w:i/>
          <w:color w:val="000000"/>
          <w:spacing w:val="-1"/>
          <w:sz w:val="24"/>
          <w:szCs w:val="24"/>
        </w:rPr>
        <w:t>Laporan</w:t>
      </w:r>
      <w:r w:rsidRPr="00521D0D">
        <w:rPr>
          <w:rFonts w:asciiTheme="majorBidi" w:hAnsiTheme="majorBidi" w:cstheme="majorBidi"/>
          <w:b/>
          <w:i/>
          <w:color w:val="000000"/>
          <w:spacing w:val="-3"/>
          <w:sz w:val="24"/>
          <w:szCs w:val="24"/>
        </w:rPr>
        <w:t xml:space="preserve"> Keuangan juga </w:t>
      </w:r>
      <w:r w:rsidRPr="00521D0D">
        <w:rPr>
          <w:rFonts w:asciiTheme="majorBidi" w:hAnsiTheme="majorBidi" w:cstheme="majorBidi"/>
          <w:b/>
          <w:i/>
          <w:color w:val="000000"/>
          <w:spacing w:val="4"/>
          <w:sz w:val="24"/>
          <w:szCs w:val="24"/>
        </w:rPr>
        <w:t xml:space="preserve">mencakup informasi tentang kebijakan akuntansi yang dipergunakan </w:t>
      </w:r>
      <w:r w:rsidRPr="00521D0D">
        <w:rPr>
          <w:rFonts w:asciiTheme="majorBidi" w:hAnsiTheme="majorBidi" w:cstheme="majorBidi"/>
          <w:b/>
          <w:i/>
          <w:color w:val="000000"/>
          <w:spacing w:val="10"/>
          <w:sz w:val="24"/>
          <w:szCs w:val="24"/>
        </w:rPr>
        <w:t xml:space="preserve">oleh entitas pelaporan dan informasi </w:t>
      </w:r>
      <w:r w:rsidRPr="00521D0D">
        <w:rPr>
          <w:rFonts w:asciiTheme="majorBidi" w:hAnsiTheme="majorBidi" w:cstheme="majorBidi"/>
          <w:b/>
          <w:i/>
          <w:color w:val="000000"/>
          <w:spacing w:val="10"/>
          <w:sz w:val="24"/>
          <w:szCs w:val="24"/>
        </w:rPr>
        <w:lastRenderedPageBreak/>
        <w:t xml:space="preserve">lain yang diharuskan dan </w:t>
      </w:r>
      <w:r w:rsidRPr="00521D0D">
        <w:rPr>
          <w:rFonts w:asciiTheme="majorBidi" w:hAnsiTheme="majorBidi" w:cstheme="majorBidi"/>
          <w:b/>
          <w:i/>
          <w:color w:val="000000"/>
          <w:spacing w:val="-2"/>
          <w:sz w:val="24"/>
          <w:szCs w:val="24"/>
        </w:rPr>
        <w:t xml:space="preserve">dianjurkan untuk diungkapkan di dalam Standar Akuntansi Pemerintahan </w:t>
      </w:r>
      <w:r w:rsidRPr="00521D0D">
        <w:rPr>
          <w:rFonts w:asciiTheme="majorBidi" w:hAnsiTheme="majorBidi" w:cstheme="majorBidi"/>
          <w:b/>
          <w:i/>
          <w:color w:val="000000"/>
          <w:spacing w:val="9"/>
          <w:sz w:val="24"/>
          <w:szCs w:val="24"/>
        </w:rPr>
        <w:t xml:space="preserve">serta ungkapan-ungkapan yang diperlukan untuk menghasilkan </w:t>
      </w:r>
      <w:r w:rsidRPr="00521D0D">
        <w:rPr>
          <w:rFonts w:asciiTheme="majorBidi" w:hAnsiTheme="majorBidi" w:cstheme="majorBidi"/>
          <w:b/>
          <w:i/>
          <w:color w:val="000000"/>
          <w:spacing w:val="6"/>
          <w:sz w:val="24"/>
          <w:szCs w:val="24"/>
        </w:rPr>
        <w:t xml:space="preserve">penyajian laporan keuangan secara wajar. Catatan atas Laporan </w:t>
      </w:r>
      <w:r w:rsidRPr="00521D0D">
        <w:rPr>
          <w:rFonts w:asciiTheme="majorBidi" w:hAnsiTheme="majorBidi" w:cstheme="majorBidi"/>
          <w:b/>
          <w:i/>
          <w:color w:val="000000"/>
          <w:spacing w:val="-2"/>
          <w:sz w:val="24"/>
          <w:szCs w:val="24"/>
        </w:rPr>
        <w:t>Keuangan mengungkapkan</w:t>
      </w:r>
      <w:r w:rsidRPr="00521D0D">
        <w:rPr>
          <w:rFonts w:asciiTheme="majorBidi" w:hAnsiTheme="majorBidi" w:cstheme="majorBidi"/>
          <w:b/>
          <w:i/>
          <w:color w:val="000000"/>
          <w:spacing w:val="-2"/>
          <w:sz w:val="24"/>
          <w:szCs w:val="24"/>
          <w:lang w:val="id-ID"/>
        </w:rPr>
        <w:t>/menyajikan/menyediakan</w:t>
      </w:r>
      <w:r w:rsidRPr="00521D0D">
        <w:rPr>
          <w:rFonts w:asciiTheme="majorBidi" w:hAnsiTheme="majorBidi" w:cstheme="majorBidi"/>
          <w:b/>
          <w:i/>
          <w:color w:val="000000"/>
          <w:spacing w:val="-2"/>
          <w:sz w:val="24"/>
          <w:szCs w:val="24"/>
        </w:rPr>
        <w:t xml:space="preserve"> hal-hal sebagai berikut:</w:t>
      </w:r>
    </w:p>
    <w:p w:rsidR="00E96D45" w:rsidRPr="00521D0D" w:rsidRDefault="00E96D45" w:rsidP="00971581">
      <w:pPr>
        <w:numPr>
          <w:ilvl w:val="0"/>
          <w:numId w:val="23"/>
        </w:numPr>
        <w:tabs>
          <w:tab w:val="left" w:pos="990"/>
        </w:tabs>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lang w:val="id-ID"/>
        </w:rPr>
        <w:t>Mengungkapkan informasi umum tentang Entitas Pelaporan dan Entitas Akuntansi;</w:t>
      </w:r>
    </w:p>
    <w:p w:rsidR="00E96D45" w:rsidRPr="00521D0D" w:rsidRDefault="00E96D45" w:rsidP="00971581">
      <w:pPr>
        <w:numPr>
          <w:ilvl w:val="0"/>
          <w:numId w:val="23"/>
        </w:numPr>
        <w:tabs>
          <w:tab w:val="left" w:pos="990"/>
        </w:tabs>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Menyajikan informasi tentang kebijakan fiskal/keuangan dan ekonomi </w:t>
      </w:r>
      <w:r w:rsidRPr="00521D0D">
        <w:rPr>
          <w:rFonts w:asciiTheme="majorBidi" w:hAnsiTheme="majorBidi" w:cstheme="majorBidi"/>
          <w:b/>
          <w:i/>
          <w:color w:val="000000"/>
          <w:spacing w:val="-1"/>
          <w:sz w:val="24"/>
          <w:szCs w:val="24"/>
        </w:rPr>
        <w:t>regional/ ekonomi makro</w:t>
      </w:r>
      <w:r w:rsidRPr="00521D0D">
        <w:rPr>
          <w:rFonts w:asciiTheme="majorBidi" w:hAnsiTheme="majorBidi" w:cstheme="majorBidi"/>
          <w:b/>
          <w:i/>
          <w:color w:val="000000"/>
          <w:spacing w:val="-1"/>
          <w:sz w:val="24"/>
          <w:szCs w:val="24"/>
          <w:lang w:val="id-ID"/>
        </w:rPr>
        <w:t>;</w:t>
      </w:r>
    </w:p>
    <w:p w:rsidR="00E96D45" w:rsidRPr="00521D0D" w:rsidRDefault="00E96D45" w:rsidP="00971581">
      <w:pPr>
        <w:numPr>
          <w:ilvl w:val="0"/>
          <w:numId w:val="23"/>
        </w:numPr>
        <w:tabs>
          <w:tab w:val="left" w:pos="990"/>
        </w:tabs>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Menyajikan ikhtisar pencapaian</w:t>
      </w:r>
      <w:r w:rsidRPr="00521D0D">
        <w:rPr>
          <w:rFonts w:asciiTheme="majorBidi" w:hAnsiTheme="majorBidi" w:cstheme="majorBidi"/>
          <w:b/>
          <w:i/>
          <w:color w:val="000000"/>
          <w:spacing w:val="2"/>
          <w:sz w:val="24"/>
          <w:szCs w:val="24"/>
          <w:lang w:val="id-ID"/>
        </w:rPr>
        <w:t xml:space="preserve"> target</w:t>
      </w:r>
      <w:r w:rsidRPr="00521D0D">
        <w:rPr>
          <w:rFonts w:asciiTheme="majorBidi" w:hAnsiTheme="majorBidi" w:cstheme="majorBidi"/>
          <w:b/>
          <w:i/>
          <w:color w:val="000000"/>
          <w:spacing w:val="2"/>
          <w:sz w:val="24"/>
          <w:szCs w:val="24"/>
        </w:rPr>
        <w:t xml:space="preserve"> keuangan selama tahun </w:t>
      </w:r>
      <w:r w:rsidRPr="00521D0D">
        <w:rPr>
          <w:rFonts w:asciiTheme="majorBidi" w:hAnsiTheme="majorBidi" w:cstheme="majorBidi"/>
          <w:b/>
          <w:i/>
          <w:color w:val="000000"/>
          <w:spacing w:val="-4"/>
          <w:sz w:val="24"/>
          <w:szCs w:val="24"/>
        </w:rPr>
        <w:t>pelaporan</w:t>
      </w:r>
      <w:r w:rsidRPr="00521D0D">
        <w:rPr>
          <w:rFonts w:asciiTheme="majorBidi" w:hAnsiTheme="majorBidi" w:cstheme="majorBidi"/>
          <w:b/>
          <w:i/>
          <w:color w:val="000000"/>
          <w:spacing w:val="-4"/>
          <w:sz w:val="24"/>
          <w:szCs w:val="24"/>
          <w:lang w:val="id-ID"/>
        </w:rPr>
        <w:t xml:space="preserve"> </w:t>
      </w:r>
      <w:r w:rsidRPr="00521D0D">
        <w:rPr>
          <w:rFonts w:asciiTheme="majorBidi" w:hAnsiTheme="majorBidi" w:cstheme="majorBidi"/>
          <w:b/>
          <w:i/>
          <w:color w:val="000000"/>
          <w:spacing w:val="-1"/>
          <w:sz w:val="24"/>
          <w:szCs w:val="24"/>
        </w:rPr>
        <w:t xml:space="preserve">berikut kendala dan hambatan yang dihadapi dalam </w:t>
      </w:r>
      <w:r w:rsidRPr="00521D0D">
        <w:rPr>
          <w:rFonts w:asciiTheme="majorBidi" w:hAnsiTheme="majorBidi" w:cstheme="majorBidi"/>
          <w:b/>
          <w:i/>
          <w:color w:val="000000"/>
          <w:spacing w:val="-2"/>
          <w:sz w:val="24"/>
          <w:szCs w:val="24"/>
        </w:rPr>
        <w:t>pencapaian target</w:t>
      </w:r>
      <w:r w:rsidRPr="00521D0D">
        <w:rPr>
          <w:rFonts w:asciiTheme="majorBidi" w:hAnsiTheme="majorBidi" w:cstheme="majorBidi"/>
          <w:b/>
          <w:i/>
          <w:color w:val="000000"/>
          <w:spacing w:val="-4"/>
          <w:sz w:val="24"/>
          <w:szCs w:val="24"/>
        </w:rPr>
        <w:t>;</w:t>
      </w:r>
    </w:p>
    <w:p w:rsidR="00E96D45" w:rsidRPr="00521D0D" w:rsidRDefault="00E96D45" w:rsidP="00971581">
      <w:pPr>
        <w:numPr>
          <w:ilvl w:val="0"/>
          <w:numId w:val="23"/>
        </w:numPr>
        <w:tabs>
          <w:tab w:val="left" w:pos="990"/>
        </w:tabs>
        <w:spacing w:after="0" w:line="324"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Menyajikan</w:t>
      </w:r>
      <w:r w:rsidRPr="00521D0D">
        <w:rPr>
          <w:rFonts w:asciiTheme="majorBidi" w:hAnsiTheme="majorBidi" w:cstheme="majorBidi"/>
          <w:b/>
          <w:i/>
          <w:color w:val="000000"/>
          <w:spacing w:val="-1"/>
          <w:sz w:val="24"/>
          <w:szCs w:val="24"/>
        </w:rPr>
        <w:t xml:space="preserve"> informasi tentang dasar penyusunan laporan keuangan </w:t>
      </w:r>
      <w:r w:rsidRPr="00521D0D">
        <w:rPr>
          <w:rFonts w:asciiTheme="majorBidi" w:hAnsiTheme="majorBidi" w:cstheme="majorBidi"/>
          <w:b/>
          <w:i/>
          <w:color w:val="000000"/>
          <w:spacing w:val="5"/>
          <w:sz w:val="24"/>
          <w:szCs w:val="24"/>
        </w:rPr>
        <w:t xml:space="preserve">dan kebijakan kebijakan akuntansi yang dipilih untuk diterapkan </w:t>
      </w:r>
      <w:r w:rsidRPr="00521D0D">
        <w:rPr>
          <w:rFonts w:asciiTheme="majorBidi" w:hAnsiTheme="majorBidi" w:cstheme="majorBidi"/>
          <w:b/>
          <w:i/>
          <w:color w:val="000000"/>
          <w:sz w:val="24"/>
          <w:szCs w:val="24"/>
        </w:rPr>
        <w:t>atas transaksi-transaksi dan kejadian-kejadian penting lainnya;</w:t>
      </w:r>
    </w:p>
    <w:p w:rsidR="00E96D45" w:rsidRPr="00521D0D" w:rsidRDefault="00E96D45" w:rsidP="00EE07AF">
      <w:pPr>
        <w:numPr>
          <w:ilvl w:val="0"/>
          <w:numId w:val="23"/>
        </w:numPr>
        <w:tabs>
          <w:tab w:val="left" w:pos="990"/>
        </w:tabs>
        <w:spacing w:after="0" w:line="312"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7"/>
          <w:sz w:val="24"/>
          <w:szCs w:val="24"/>
        </w:rPr>
        <w:t>Meny</w:t>
      </w:r>
      <w:r w:rsidRPr="00521D0D">
        <w:rPr>
          <w:rFonts w:asciiTheme="majorBidi" w:hAnsiTheme="majorBidi" w:cstheme="majorBidi"/>
          <w:b/>
          <w:i/>
          <w:color w:val="000000"/>
          <w:spacing w:val="-7"/>
          <w:sz w:val="24"/>
          <w:szCs w:val="24"/>
          <w:lang w:val="id-ID"/>
        </w:rPr>
        <w:t xml:space="preserve">ajikan rincian dan penjelasan masing-masing pos yang disajikan pada lembar muka </w:t>
      </w:r>
      <w:r w:rsidRPr="00521D0D">
        <w:rPr>
          <w:rFonts w:asciiTheme="majorBidi" w:hAnsiTheme="majorBidi" w:cstheme="majorBidi"/>
          <w:b/>
          <w:i/>
          <w:iCs/>
          <w:color w:val="000000"/>
          <w:spacing w:val="2"/>
          <w:sz w:val="24"/>
          <w:szCs w:val="24"/>
        </w:rPr>
        <w:t xml:space="preserve">(on the face) </w:t>
      </w:r>
      <w:r w:rsidRPr="00521D0D">
        <w:rPr>
          <w:rFonts w:asciiTheme="majorBidi" w:hAnsiTheme="majorBidi" w:cstheme="majorBidi"/>
          <w:b/>
          <w:i/>
          <w:color w:val="000000"/>
          <w:spacing w:val="-7"/>
          <w:sz w:val="24"/>
          <w:szCs w:val="24"/>
          <w:lang w:val="id-ID"/>
        </w:rPr>
        <w:t xml:space="preserve"> laporan keuangan;</w:t>
      </w:r>
    </w:p>
    <w:p w:rsidR="00E96D45" w:rsidRPr="00521D0D" w:rsidRDefault="00E96D45" w:rsidP="00EE07AF">
      <w:pPr>
        <w:numPr>
          <w:ilvl w:val="0"/>
          <w:numId w:val="23"/>
        </w:numPr>
        <w:tabs>
          <w:tab w:val="left" w:pos="990"/>
        </w:tabs>
        <w:spacing w:after="0" w:line="312"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7"/>
          <w:sz w:val="24"/>
          <w:szCs w:val="24"/>
          <w:lang w:val="id-ID"/>
        </w:rPr>
        <w:t>Mengungkapkan</w:t>
      </w:r>
      <w:r w:rsidRPr="00521D0D">
        <w:rPr>
          <w:rFonts w:asciiTheme="majorBidi" w:hAnsiTheme="majorBidi" w:cstheme="majorBidi"/>
          <w:b/>
          <w:i/>
          <w:color w:val="000000"/>
          <w:spacing w:val="-1"/>
          <w:sz w:val="24"/>
          <w:szCs w:val="24"/>
        </w:rPr>
        <w:t xml:space="preserve"> informasi yang di</w:t>
      </w:r>
      <w:r w:rsidRPr="00521D0D">
        <w:rPr>
          <w:rFonts w:asciiTheme="majorBidi" w:hAnsiTheme="majorBidi" w:cstheme="majorBidi"/>
          <w:b/>
          <w:i/>
          <w:color w:val="000000"/>
          <w:spacing w:val="-1"/>
          <w:sz w:val="24"/>
          <w:szCs w:val="24"/>
          <w:lang w:val="id-ID"/>
        </w:rPr>
        <w:t>haruskan oleh Pernyataan Standar Akuntansi Pemerintahan</w:t>
      </w:r>
      <w:r w:rsidRPr="00521D0D">
        <w:rPr>
          <w:rFonts w:asciiTheme="majorBidi" w:hAnsiTheme="majorBidi" w:cstheme="majorBidi"/>
          <w:b/>
          <w:i/>
          <w:color w:val="000000"/>
          <w:spacing w:val="2"/>
          <w:sz w:val="24"/>
          <w:szCs w:val="24"/>
        </w:rPr>
        <w:t xml:space="preserve">yang </w:t>
      </w:r>
      <w:r w:rsidRPr="00521D0D">
        <w:rPr>
          <w:rFonts w:asciiTheme="majorBidi" w:hAnsiTheme="majorBidi" w:cstheme="majorBidi"/>
          <w:b/>
          <w:i/>
          <w:color w:val="000000"/>
          <w:spacing w:val="2"/>
          <w:sz w:val="24"/>
          <w:szCs w:val="24"/>
          <w:lang w:val="id-ID"/>
        </w:rPr>
        <w:t>belum</w:t>
      </w:r>
      <w:r w:rsidRPr="00521D0D">
        <w:rPr>
          <w:rFonts w:asciiTheme="majorBidi" w:hAnsiTheme="majorBidi" w:cstheme="majorBidi"/>
          <w:b/>
          <w:i/>
          <w:color w:val="000000"/>
          <w:spacing w:val="2"/>
          <w:sz w:val="24"/>
          <w:szCs w:val="24"/>
        </w:rPr>
        <w:t xml:space="preserve"> disajikan dalam lembar muka </w:t>
      </w:r>
      <w:r w:rsidRPr="00521D0D">
        <w:rPr>
          <w:rFonts w:asciiTheme="majorBidi" w:hAnsiTheme="majorBidi" w:cstheme="majorBidi"/>
          <w:b/>
          <w:i/>
          <w:iCs/>
          <w:color w:val="000000"/>
          <w:spacing w:val="2"/>
          <w:sz w:val="24"/>
          <w:szCs w:val="24"/>
        </w:rPr>
        <w:t xml:space="preserve">(on the face) </w:t>
      </w:r>
      <w:r w:rsidRPr="00521D0D">
        <w:rPr>
          <w:rFonts w:asciiTheme="majorBidi" w:hAnsiTheme="majorBidi" w:cstheme="majorBidi"/>
          <w:b/>
          <w:i/>
          <w:color w:val="000000"/>
          <w:spacing w:val="-3"/>
          <w:sz w:val="24"/>
          <w:szCs w:val="24"/>
        </w:rPr>
        <w:t>laporan keuangan;</w:t>
      </w:r>
    </w:p>
    <w:p w:rsidR="00E96D45" w:rsidRPr="00771BF2" w:rsidRDefault="00E96D45" w:rsidP="00EE07AF">
      <w:pPr>
        <w:numPr>
          <w:ilvl w:val="0"/>
          <w:numId w:val="23"/>
        </w:numPr>
        <w:tabs>
          <w:tab w:val="left" w:pos="990"/>
        </w:tabs>
        <w:spacing w:after="0" w:line="312" w:lineRule="auto"/>
        <w:ind w:left="99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lang w:val="id-ID"/>
        </w:rPr>
        <w:t xml:space="preserve">Menyediakan informasi lainnya yang diperlukan untuk penyajian yang wajar, yang tidak disajikan dalam lembar muka </w:t>
      </w:r>
      <w:r w:rsidRPr="00521D0D">
        <w:rPr>
          <w:rFonts w:asciiTheme="majorBidi" w:hAnsiTheme="majorBidi" w:cstheme="majorBidi"/>
          <w:b/>
          <w:i/>
          <w:iCs/>
          <w:color w:val="000000"/>
          <w:spacing w:val="2"/>
          <w:sz w:val="24"/>
          <w:szCs w:val="24"/>
        </w:rPr>
        <w:t xml:space="preserve">(on the face) </w:t>
      </w:r>
      <w:r w:rsidRPr="00521D0D">
        <w:rPr>
          <w:rFonts w:asciiTheme="majorBidi" w:hAnsiTheme="majorBidi" w:cstheme="majorBidi"/>
          <w:b/>
          <w:i/>
          <w:color w:val="000000"/>
          <w:spacing w:val="-3"/>
          <w:sz w:val="24"/>
          <w:szCs w:val="24"/>
          <w:lang w:val="id-ID"/>
        </w:rPr>
        <w:t>laporan keuangan.</w:t>
      </w:r>
    </w:p>
    <w:p w:rsidR="00E96D45" w:rsidRPr="00771BF2" w:rsidRDefault="00E96D45" w:rsidP="00EE07AF">
      <w:pPr>
        <w:tabs>
          <w:tab w:val="left" w:pos="1134"/>
        </w:tabs>
        <w:spacing w:after="0" w:line="312" w:lineRule="auto"/>
        <w:jc w:val="both"/>
        <w:rPr>
          <w:rFonts w:asciiTheme="majorBidi" w:hAnsiTheme="majorBidi" w:cstheme="majorBidi"/>
          <w:b/>
          <w:bCs/>
          <w:color w:val="000000"/>
          <w:sz w:val="24"/>
          <w:szCs w:val="24"/>
        </w:rPr>
      </w:pPr>
    </w:p>
    <w:p w:rsidR="00E96D45" w:rsidRPr="00771BF2" w:rsidRDefault="00E96D45" w:rsidP="00EE07AF">
      <w:pPr>
        <w:tabs>
          <w:tab w:val="left" w:pos="1134"/>
        </w:tabs>
        <w:spacing w:line="312" w:lineRule="auto"/>
        <w:jc w:val="both"/>
        <w:rPr>
          <w:rFonts w:asciiTheme="majorBidi" w:hAnsiTheme="majorBidi" w:cstheme="majorBidi"/>
          <w:b/>
          <w:bCs/>
          <w:color w:val="000000"/>
          <w:sz w:val="24"/>
          <w:szCs w:val="24"/>
        </w:rPr>
      </w:pPr>
      <w:r w:rsidRPr="00771BF2">
        <w:rPr>
          <w:rFonts w:asciiTheme="majorBidi" w:hAnsiTheme="majorBidi" w:cstheme="majorBidi"/>
          <w:b/>
          <w:bCs/>
          <w:color w:val="000000"/>
          <w:sz w:val="24"/>
          <w:szCs w:val="24"/>
        </w:rPr>
        <w:t>PENGAKUAN</w:t>
      </w:r>
      <w:r w:rsidRPr="00771BF2">
        <w:rPr>
          <w:rFonts w:asciiTheme="majorBidi" w:hAnsiTheme="majorBidi" w:cstheme="majorBidi"/>
          <w:b/>
          <w:bCs/>
          <w:color w:val="000000"/>
          <w:sz w:val="24"/>
          <w:szCs w:val="24"/>
          <w:lang w:val="id-ID"/>
        </w:rPr>
        <w:t xml:space="preserve"> </w:t>
      </w:r>
      <w:r w:rsidRPr="00771BF2">
        <w:rPr>
          <w:rFonts w:asciiTheme="majorBidi" w:hAnsiTheme="majorBidi" w:cstheme="majorBidi"/>
          <w:b/>
          <w:bCs/>
          <w:color w:val="000000"/>
          <w:sz w:val="24"/>
          <w:szCs w:val="24"/>
        </w:rPr>
        <w:t>UNSUR</w:t>
      </w:r>
      <w:r w:rsidRPr="00771BF2">
        <w:rPr>
          <w:rFonts w:asciiTheme="majorBidi" w:hAnsiTheme="majorBidi" w:cstheme="majorBidi"/>
          <w:b/>
          <w:bCs/>
          <w:color w:val="000000"/>
          <w:sz w:val="24"/>
          <w:szCs w:val="24"/>
          <w:lang w:val="id-ID"/>
        </w:rPr>
        <w:t xml:space="preserve"> </w:t>
      </w:r>
      <w:r w:rsidRPr="00771BF2">
        <w:rPr>
          <w:rFonts w:asciiTheme="majorBidi" w:hAnsiTheme="majorBidi" w:cstheme="majorBidi"/>
          <w:b/>
          <w:bCs/>
          <w:color w:val="000000"/>
          <w:sz w:val="24"/>
          <w:szCs w:val="24"/>
        </w:rPr>
        <w:t>LAPORAN</w:t>
      </w:r>
      <w:r w:rsidRPr="00771BF2">
        <w:rPr>
          <w:rFonts w:asciiTheme="majorBidi" w:hAnsiTheme="majorBidi" w:cstheme="majorBidi"/>
          <w:b/>
          <w:bCs/>
          <w:color w:val="000000"/>
          <w:sz w:val="24"/>
          <w:szCs w:val="24"/>
          <w:lang w:val="id-ID"/>
        </w:rPr>
        <w:t xml:space="preserve"> </w:t>
      </w:r>
      <w:r w:rsidRPr="00771BF2">
        <w:rPr>
          <w:rFonts w:asciiTheme="majorBidi" w:hAnsiTheme="majorBidi" w:cstheme="majorBidi"/>
          <w:b/>
          <w:bCs/>
          <w:color w:val="000000"/>
          <w:sz w:val="24"/>
          <w:szCs w:val="24"/>
        </w:rPr>
        <w:t>KEUANGAN</w:t>
      </w:r>
    </w:p>
    <w:p w:rsidR="00E96D45" w:rsidRPr="00771BF2" w:rsidRDefault="00E96D45" w:rsidP="00EE07AF">
      <w:pPr>
        <w:numPr>
          <w:ilvl w:val="0"/>
          <w:numId w:val="1"/>
        </w:numPr>
        <w:tabs>
          <w:tab w:val="left" w:pos="1134"/>
        </w:tabs>
        <w:spacing w:after="0" w:line="312"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bCs/>
          <w:color w:val="000000"/>
          <w:spacing w:val="3"/>
          <w:sz w:val="24"/>
          <w:szCs w:val="24"/>
        </w:rPr>
        <w:t>Pengakuan</w:t>
      </w:r>
      <w:r w:rsidRPr="00771BF2">
        <w:rPr>
          <w:rFonts w:asciiTheme="majorBidi" w:hAnsiTheme="majorBidi" w:cstheme="majorBidi"/>
          <w:color w:val="000000"/>
          <w:sz w:val="24"/>
          <w:szCs w:val="24"/>
        </w:rPr>
        <w:t xml:space="preserve"> dalam akuntansi adalah proses penetapan terpenuhinya kriteria </w:t>
      </w:r>
      <w:r w:rsidRPr="00771BF2">
        <w:rPr>
          <w:rFonts w:asciiTheme="majorBidi" w:hAnsiTheme="majorBidi" w:cstheme="majorBidi"/>
          <w:color w:val="000000"/>
          <w:spacing w:val="-1"/>
          <w:sz w:val="24"/>
          <w:szCs w:val="24"/>
        </w:rPr>
        <w:t>pencatatan</w:t>
      </w:r>
      <w:r w:rsidRPr="00771BF2">
        <w:rPr>
          <w:rFonts w:asciiTheme="majorBidi" w:hAnsiTheme="majorBidi" w:cstheme="majorBidi"/>
          <w:color w:val="000000"/>
          <w:sz w:val="24"/>
          <w:szCs w:val="24"/>
        </w:rPr>
        <w:t xml:space="preserve"> suatu kejadian atau peristiwa dalam catatan </w:t>
      </w:r>
      <w:r w:rsidRPr="00771BF2">
        <w:rPr>
          <w:rFonts w:asciiTheme="majorBidi" w:hAnsiTheme="majorBidi" w:cstheme="majorBidi"/>
          <w:color w:val="000000"/>
          <w:spacing w:val="2"/>
          <w:sz w:val="24"/>
          <w:szCs w:val="24"/>
        </w:rPr>
        <w:t xml:space="preserve">akuntansi sehingga akan menjadi bagian yang melengkapi unsur aset, </w:t>
      </w:r>
      <w:r w:rsidRPr="00771BF2">
        <w:rPr>
          <w:rFonts w:asciiTheme="majorBidi" w:hAnsiTheme="majorBidi" w:cstheme="majorBidi"/>
          <w:color w:val="000000"/>
          <w:spacing w:val="1"/>
          <w:sz w:val="24"/>
          <w:szCs w:val="24"/>
        </w:rPr>
        <w:t>kewajiban, ekuitas, pendapatan</w:t>
      </w:r>
      <w:r w:rsidRPr="00771BF2">
        <w:rPr>
          <w:rFonts w:asciiTheme="majorBidi" w:hAnsiTheme="majorBidi" w:cstheme="majorBidi"/>
          <w:color w:val="000000"/>
          <w:spacing w:val="1"/>
          <w:sz w:val="24"/>
          <w:szCs w:val="24"/>
          <w:lang w:val="id-ID"/>
        </w:rPr>
        <w:t>-LRA</w:t>
      </w:r>
      <w:r w:rsidRPr="00771BF2">
        <w:rPr>
          <w:rFonts w:asciiTheme="majorBidi" w:hAnsiTheme="majorBidi" w:cstheme="majorBidi"/>
          <w:color w:val="000000"/>
          <w:spacing w:val="1"/>
          <w:sz w:val="24"/>
          <w:szCs w:val="24"/>
        </w:rPr>
        <w:t>, belanja, pembiayaan</w:t>
      </w:r>
      <w:r w:rsidRPr="00771BF2">
        <w:rPr>
          <w:rFonts w:asciiTheme="majorBidi" w:hAnsiTheme="majorBidi" w:cstheme="majorBidi"/>
          <w:color w:val="000000"/>
          <w:spacing w:val="1"/>
          <w:sz w:val="24"/>
          <w:szCs w:val="24"/>
          <w:lang w:val="id-ID"/>
        </w:rPr>
        <w:t xml:space="preserve">, pendapatan-LO, dan beban, </w:t>
      </w:r>
      <w:r w:rsidRPr="00771BF2">
        <w:rPr>
          <w:rFonts w:asciiTheme="majorBidi" w:hAnsiTheme="majorBidi" w:cstheme="majorBidi"/>
          <w:color w:val="000000"/>
          <w:spacing w:val="-2"/>
          <w:sz w:val="24"/>
          <w:szCs w:val="24"/>
        </w:rPr>
        <w:t xml:space="preserve">sebagaimana akan termuat pada laporan keuangan Pemerintah Daerah. Pengakuan diwujudkan dalam pencatatan jumlah uang terhadap pos-pos </w:t>
      </w:r>
      <w:r w:rsidRPr="00771BF2">
        <w:rPr>
          <w:rFonts w:asciiTheme="majorBidi" w:hAnsiTheme="majorBidi" w:cstheme="majorBidi"/>
          <w:color w:val="000000"/>
          <w:spacing w:val="-1"/>
          <w:sz w:val="24"/>
          <w:szCs w:val="24"/>
        </w:rPr>
        <w:t xml:space="preserve">laporan keuangan </w:t>
      </w:r>
      <w:r w:rsidRPr="00771BF2">
        <w:rPr>
          <w:rFonts w:asciiTheme="majorBidi" w:hAnsiTheme="majorBidi" w:cstheme="majorBidi"/>
          <w:color w:val="000000"/>
          <w:spacing w:val="-1"/>
          <w:sz w:val="24"/>
          <w:szCs w:val="24"/>
          <w:lang w:val="id-ID"/>
        </w:rPr>
        <w:t xml:space="preserve">Pemerintah Daerah </w:t>
      </w:r>
      <w:r w:rsidRPr="00771BF2">
        <w:rPr>
          <w:rFonts w:asciiTheme="majorBidi" w:hAnsiTheme="majorBidi" w:cstheme="majorBidi"/>
          <w:color w:val="000000"/>
          <w:spacing w:val="-1"/>
          <w:sz w:val="24"/>
          <w:szCs w:val="24"/>
        </w:rPr>
        <w:t>yang terpengaruh oleh kejadian atau peristiwa terkait.</w:t>
      </w:r>
    </w:p>
    <w:p w:rsidR="00E96D45" w:rsidRPr="00521D0D" w:rsidRDefault="00E96D45" w:rsidP="00EE07AF">
      <w:pPr>
        <w:numPr>
          <w:ilvl w:val="0"/>
          <w:numId w:val="1"/>
        </w:numPr>
        <w:tabs>
          <w:tab w:val="left" w:pos="1134"/>
        </w:tabs>
        <w:spacing w:after="0" w:line="312" w:lineRule="auto"/>
        <w:ind w:left="45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rPr>
        <w:t xml:space="preserve">Kriteria </w:t>
      </w:r>
      <w:r w:rsidRPr="00521D0D">
        <w:rPr>
          <w:rFonts w:asciiTheme="majorBidi" w:hAnsiTheme="majorBidi" w:cstheme="majorBidi"/>
          <w:b/>
          <w:i/>
          <w:color w:val="000000"/>
          <w:spacing w:val="1"/>
          <w:sz w:val="24"/>
          <w:szCs w:val="24"/>
        </w:rPr>
        <w:t>minimum</w:t>
      </w:r>
      <w:r w:rsidRPr="00521D0D">
        <w:rPr>
          <w:rFonts w:asciiTheme="majorBidi" w:hAnsiTheme="majorBidi" w:cstheme="majorBidi"/>
          <w:b/>
          <w:i/>
          <w:color w:val="000000"/>
          <w:sz w:val="24"/>
          <w:szCs w:val="24"/>
        </w:rPr>
        <w:t xml:space="preserve"> yang perlu dipenuhi oleh suatu kejadian atau peristiwa </w:t>
      </w:r>
      <w:r w:rsidRPr="00521D0D">
        <w:rPr>
          <w:rFonts w:asciiTheme="majorBidi" w:hAnsiTheme="majorBidi" w:cstheme="majorBidi"/>
          <w:b/>
          <w:i/>
          <w:color w:val="000000"/>
          <w:spacing w:val="4"/>
          <w:sz w:val="24"/>
          <w:szCs w:val="24"/>
        </w:rPr>
        <w:t>untuk diakui yaitu:</w:t>
      </w:r>
    </w:p>
    <w:p w:rsidR="00E96D45" w:rsidRPr="00521D0D" w:rsidRDefault="00E96D45" w:rsidP="00EE07AF">
      <w:pPr>
        <w:numPr>
          <w:ilvl w:val="0"/>
          <w:numId w:val="24"/>
        </w:numPr>
        <w:tabs>
          <w:tab w:val="left" w:pos="900"/>
        </w:tabs>
        <w:spacing w:after="0" w:line="312" w:lineRule="auto"/>
        <w:ind w:left="90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rPr>
        <w:t xml:space="preserve">terdapat kemungkinan bahwa manfaat ekonomi yang berkaitan </w:t>
      </w:r>
      <w:r w:rsidRPr="00521D0D">
        <w:rPr>
          <w:rFonts w:asciiTheme="majorBidi" w:hAnsiTheme="majorBidi" w:cstheme="majorBidi"/>
          <w:b/>
          <w:i/>
          <w:color w:val="000000"/>
          <w:spacing w:val="4"/>
          <w:sz w:val="24"/>
          <w:szCs w:val="24"/>
        </w:rPr>
        <w:t xml:space="preserve">dengan kejadian atau peristiwa tersebut akan mengalir keluar dari </w:t>
      </w:r>
      <w:r w:rsidRPr="00521D0D">
        <w:rPr>
          <w:rFonts w:asciiTheme="majorBidi" w:hAnsiTheme="majorBidi" w:cstheme="majorBidi"/>
          <w:b/>
          <w:i/>
          <w:color w:val="000000"/>
          <w:spacing w:val="-1"/>
          <w:sz w:val="24"/>
          <w:szCs w:val="24"/>
        </w:rPr>
        <w:t>atau masuk ke dalam entitas Pemerintah Daerah.</w:t>
      </w:r>
    </w:p>
    <w:p w:rsidR="00E96D45" w:rsidRPr="00771BF2" w:rsidRDefault="00E96D45" w:rsidP="00EE07AF">
      <w:pPr>
        <w:numPr>
          <w:ilvl w:val="0"/>
          <w:numId w:val="24"/>
        </w:numPr>
        <w:tabs>
          <w:tab w:val="left" w:pos="900"/>
        </w:tabs>
        <w:spacing w:after="0" w:line="312" w:lineRule="auto"/>
        <w:ind w:left="900"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kejadian</w:t>
      </w:r>
      <w:r w:rsidRPr="00521D0D">
        <w:rPr>
          <w:rFonts w:asciiTheme="majorBidi" w:hAnsiTheme="majorBidi" w:cstheme="majorBidi"/>
          <w:b/>
          <w:i/>
          <w:color w:val="000000"/>
          <w:spacing w:val="5"/>
          <w:sz w:val="24"/>
          <w:szCs w:val="24"/>
        </w:rPr>
        <w:t xml:space="preserve"> atau peristiwa tersebut mempunyai nilai atau biaya yang </w:t>
      </w:r>
      <w:r w:rsidRPr="00521D0D">
        <w:rPr>
          <w:rFonts w:asciiTheme="majorBidi" w:hAnsiTheme="majorBidi" w:cstheme="majorBidi"/>
          <w:b/>
          <w:i/>
          <w:color w:val="000000"/>
          <w:sz w:val="24"/>
          <w:szCs w:val="24"/>
        </w:rPr>
        <w:t>dapat diukur atau dapat diestimasi dengan andal.</w:t>
      </w:r>
    </w:p>
    <w:p w:rsidR="00E96D45" w:rsidRPr="00771BF2" w:rsidRDefault="00E96D45" w:rsidP="00EE07AF">
      <w:pPr>
        <w:numPr>
          <w:ilvl w:val="0"/>
          <w:numId w:val="1"/>
        </w:numPr>
        <w:tabs>
          <w:tab w:val="left" w:pos="1134"/>
        </w:tabs>
        <w:spacing w:after="0" w:line="312" w:lineRule="auto"/>
        <w:ind w:left="45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 xml:space="preserve">Dalam </w:t>
      </w:r>
      <w:r w:rsidRPr="00771BF2">
        <w:rPr>
          <w:rFonts w:asciiTheme="majorBidi" w:hAnsiTheme="majorBidi" w:cstheme="majorBidi"/>
          <w:color w:val="000000"/>
          <w:sz w:val="24"/>
          <w:szCs w:val="24"/>
        </w:rPr>
        <w:t>menentukan</w:t>
      </w:r>
      <w:r w:rsidRPr="00771BF2">
        <w:rPr>
          <w:rFonts w:asciiTheme="majorBidi" w:hAnsiTheme="majorBidi" w:cstheme="majorBidi"/>
          <w:color w:val="000000"/>
          <w:spacing w:val="1"/>
          <w:sz w:val="24"/>
          <w:szCs w:val="24"/>
        </w:rPr>
        <w:t xml:space="preserve"> apakah suatu kejadian/peristiwa memenuhi kriteria </w:t>
      </w:r>
      <w:r w:rsidRPr="00771BF2">
        <w:rPr>
          <w:rFonts w:asciiTheme="majorBidi" w:hAnsiTheme="majorBidi" w:cstheme="majorBidi"/>
          <w:color w:val="000000"/>
          <w:spacing w:val="-1"/>
          <w:sz w:val="24"/>
          <w:szCs w:val="24"/>
        </w:rPr>
        <w:t>pengakuan, perlu mempertimbangkan aspek materialitas.</w:t>
      </w:r>
    </w:p>
    <w:p w:rsidR="00E96D45" w:rsidRPr="00771BF2" w:rsidRDefault="00E96D45" w:rsidP="00EE07AF">
      <w:pPr>
        <w:tabs>
          <w:tab w:val="left" w:pos="426"/>
        </w:tabs>
        <w:spacing w:before="240" w:line="312" w:lineRule="auto"/>
        <w:ind w:left="426" w:right="-709" w:hanging="426"/>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 xml:space="preserve">Kemungkinan </w:t>
      </w:r>
      <w:r w:rsidRPr="00771BF2">
        <w:rPr>
          <w:rFonts w:asciiTheme="majorBidi" w:hAnsiTheme="majorBidi" w:cstheme="majorBidi"/>
          <w:b/>
          <w:bCs/>
          <w:color w:val="000000"/>
          <w:spacing w:val="-5"/>
          <w:sz w:val="24"/>
          <w:szCs w:val="24"/>
        </w:rPr>
        <w:t>Besar</w:t>
      </w:r>
      <w:r w:rsidRPr="00771BF2">
        <w:rPr>
          <w:rFonts w:asciiTheme="majorBidi" w:hAnsiTheme="majorBidi" w:cstheme="majorBidi"/>
          <w:b/>
          <w:bCs/>
          <w:color w:val="000000"/>
          <w:spacing w:val="6"/>
          <w:sz w:val="24"/>
          <w:szCs w:val="24"/>
        </w:rPr>
        <w:t xml:space="preserve"> Manfaat Ekonomi Masa Depan Terjadi</w:t>
      </w:r>
    </w:p>
    <w:p w:rsidR="00E96D45" w:rsidRPr="00521D0D" w:rsidRDefault="00E96D45" w:rsidP="00EE07AF">
      <w:pPr>
        <w:numPr>
          <w:ilvl w:val="0"/>
          <w:numId w:val="1"/>
        </w:numPr>
        <w:tabs>
          <w:tab w:val="left" w:pos="540"/>
        </w:tabs>
        <w:spacing w:after="0" w:line="312" w:lineRule="auto"/>
        <w:ind w:left="547"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lastRenderedPageBreak/>
        <w:t xml:space="preserve">Dalam </w:t>
      </w:r>
      <w:r w:rsidRPr="00521D0D">
        <w:rPr>
          <w:rFonts w:asciiTheme="majorBidi" w:hAnsiTheme="majorBidi" w:cstheme="majorBidi"/>
          <w:b/>
          <w:i/>
          <w:color w:val="000000"/>
          <w:spacing w:val="1"/>
          <w:sz w:val="24"/>
          <w:szCs w:val="24"/>
        </w:rPr>
        <w:t>kriteria</w:t>
      </w:r>
      <w:r w:rsidRPr="00521D0D">
        <w:rPr>
          <w:rFonts w:asciiTheme="majorBidi" w:hAnsiTheme="majorBidi" w:cstheme="majorBidi"/>
          <w:b/>
          <w:i/>
          <w:color w:val="000000"/>
          <w:spacing w:val="-3"/>
          <w:sz w:val="24"/>
          <w:szCs w:val="24"/>
        </w:rPr>
        <w:t xml:space="preserve"> pengakuan pendapatan, konsep kemungkinan besar </w:t>
      </w:r>
      <w:r w:rsidRPr="00521D0D">
        <w:rPr>
          <w:rFonts w:asciiTheme="majorBidi" w:hAnsiTheme="majorBidi" w:cstheme="majorBidi"/>
          <w:b/>
          <w:i/>
          <w:color w:val="000000"/>
          <w:spacing w:val="2"/>
          <w:sz w:val="24"/>
          <w:szCs w:val="24"/>
        </w:rPr>
        <w:t xml:space="preserve">manfaat ekonomi masa depan terjadi digunakan dalam pengertian </w:t>
      </w:r>
      <w:r w:rsidRPr="00521D0D">
        <w:rPr>
          <w:rFonts w:asciiTheme="majorBidi" w:hAnsiTheme="majorBidi" w:cstheme="majorBidi"/>
          <w:b/>
          <w:i/>
          <w:color w:val="000000"/>
          <w:spacing w:val="6"/>
          <w:sz w:val="24"/>
          <w:szCs w:val="24"/>
        </w:rPr>
        <w:t xml:space="preserve">derajat kepastian tinggi bahwa </w:t>
      </w:r>
      <w:r w:rsidRPr="00521D0D">
        <w:rPr>
          <w:rFonts w:asciiTheme="majorBidi" w:hAnsiTheme="majorBidi" w:cstheme="majorBidi"/>
          <w:b/>
          <w:i/>
          <w:color w:val="000000"/>
          <w:sz w:val="24"/>
          <w:szCs w:val="24"/>
        </w:rPr>
        <w:t>manfaat</w:t>
      </w:r>
      <w:r w:rsidRPr="00521D0D">
        <w:rPr>
          <w:rFonts w:asciiTheme="majorBidi" w:hAnsiTheme="majorBidi" w:cstheme="majorBidi"/>
          <w:b/>
          <w:i/>
          <w:color w:val="000000"/>
          <w:spacing w:val="6"/>
          <w:sz w:val="24"/>
          <w:szCs w:val="24"/>
        </w:rPr>
        <w:t xml:space="preserve"> ekonomi masa depan yang </w:t>
      </w:r>
      <w:r w:rsidRPr="00521D0D">
        <w:rPr>
          <w:rFonts w:asciiTheme="majorBidi" w:hAnsiTheme="majorBidi" w:cstheme="majorBidi"/>
          <w:b/>
          <w:i/>
          <w:color w:val="000000"/>
          <w:spacing w:val="5"/>
          <w:sz w:val="24"/>
          <w:szCs w:val="24"/>
        </w:rPr>
        <w:t xml:space="preserve">berkaitan dengan pos atau kejadian/peristiwa tersebut akan mengalir </w:t>
      </w:r>
      <w:r w:rsidRPr="00521D0D">
        <w:rPr>
          <w:rFonts w:asciiTheme="majorBidi" w:hAnsiTheme="majorBidi" w:cstheme="majorBidi"/>
          <w:b/>
          <w:i/>
          <w:color w:val="000000"/>
          <w:sz w:val="24"/>
          <w:szCs w:val="24"/>
        </w:rPr>
        <w:t xml:space="preserve">dari atau ke entitas pelaporan. Konsep ini diperlukan dalam menghadapi </w:t>
      </w:r>
      <w:r w:rsidRPr="00521D0D">
        <w:rPr>
          <w:rFonts w:asciiTheme="majorBidi" w:hAnsiTheme="majorBidi" w:cstheme="majorBidi"/>
          <w:b/>
          <w:i/>
          <w:color w:val="000000"/>
          <w:spacing w:val="2"/>
          <w:sz w:val="24"/>
          <w:szCs w:val="24"/>
        </w:rPr>
        <w:t xml:space="preserve">ketidakpastian lingkungan operasional pemerintah daerah. Pengkajian </w:t>
      </w:r>
      <w:r w:rsidRPr="00521D0D">
        <w:rPr>
          <w:rFonts w:asciiTheme="majorBidi" w:hAnsiTheme="majorBidi" w:cstheme="majorBidi"/>
          <w:b/>
          <w:i/>
          <w:color w:val="000000"/>
          <w:spacing w:val="7"/>
          <w:sz w:val="24"/>
          <w:szCs w:val="24"/>
        </w:rPr>
        <w:t xml:space="preserve">derajat kepastian yang melekat dalam arus manfaat ekonomi masa </w:t>
      </w:r>
      <w:r w:rsidRPr="00521D0D">
        <w:rPr>
          <w:rFonts w:asciiTheme="majorBidi" w:hAnsiTheme="majorBidi" w:cstheme="majorBidi"/>
          <w:b/>
          <w:i/>
          <w:color w:val="000000"/>
          <w:spacing w:val="10"/>
          <w:sz w:val="24"/>
          <w:szCs w:val="24"/>
        </w:rPr>
        <w:t xml:space="preserve">depan dilakukan atas dasar bukti yang dapat diperoleh pada saat </w:t>
      </w:r>
      <w:r w:rsidRPr="00521D0D">
        <w:rPr>
          <w:rFonts w:asciiTheme="majorBidi" w:hAnsiTheme="majorBidi" w:cstheme="majorBidi"/>
          <w:b/>
          <w:i/>
          <w:color w:val="000000"/>
          <w:spacing w:val="-2"/>
          <w:sz w:val="24"/>
          <w:szCs w:val="24"/>
        </w:rPr>
        <w:t>penyusunan laporan keuangan.</w:t>
      </w:r>
    </w:p>
    <w:p w:rsidR="00E96D45" w:rsidRPr="00771BF2" w:rsidRDefault="00E96D45" w:rsidP="00EE07AF">
      <w:pPr>
        <w:tabs>
          <w:tab w:val="left" w:pos="540"/>
        </w:tabs>
        <w:spacing w:before="240" w:line="312" w:lineRule="auto"/>
        <w:ind w:left="547" w:right="-709" w:hanging="547"/>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Keandalan</w:t>
      </w:r>
      <w:r w:rsidRPr="00771BF2">
        <w:rPr>
          <w:rFonts w:asciiTheme="majorBidi" w:hAnsiTheme="majorBidi" w:cstheme="majorBidi"/>
          <w:b/>
          <w:bCs/>
          <w:color w:val="000000"/>
          <w:spacing w:val="-6"/>
          <w:sz w:val="24"/>
          <w:szCs w:val="24"/>
        </w:rPr>
        <w:t xml:space="preserve"> Pengukuran</w:t>
      </w:r>
    </w:p>
    <w:p w:rsidR="00E96D45" w:rsidRPr="00771BF2" w:rsidRDefault="00E96D45" w:rsidP="00EE07AF">
      <w:pPr>
        <w:numPr>
          <w:ilvl w:val="0"/>
          <w:numId w:val="1"/>
        </w:numPr>
        <w:tabs>
          <w:tab w:val="left" w:pos="540"/>
        </w:tabs>
        <w:spacing w:before="240" w:after="0" w:line="312" w:lineRule="auto"/>
        <w:ind w:left="547" w:right="-93"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rPr>
        <w:t xml:space="preserve">Kriteria pengakuan pada umumnya didasarkan pada nilai uang akibat </w:t>
      </w:r>
      <w:r w:rsidRPr="00771BF2">
        <w:rPr>
          <w:rFonts w:asciiTheme="majorBidi" w:hAnsiTheme="majorBidi" w:cstheme="majorBidi"/>
          <w:color w:val="000000"/>
          <w:spacing w:val="1"/>
          <w:sz w:val="24"/>
          <w:szCs w:val="24"/>
        </w:rPr>
        <w:t xml:space="preserve">peristiwa atau </w:t>
      </w:r>
      <w:r w:rsidRPr="00771BF2">
        <w:rPr>
          <w:rFonts w:asciiTheme="majorBidi" w:hAnsiTheme="majorBidi" w:cstheme="majorBidi"/>
          <w:color w:val="000000"/>
          <w:sz w:val="24"/>
          <w:szCs w:val="24"/>
        </w:rPr>
        <w:t>kejadian</w:t>
      </w:r>
      <w:r w:rsidRPr="00771BF2">
        <w:rPr>
          <w:rFonts w:asciiTheme="majorBidi" w:hAnsiTheme="majorBidi" w:cstheme="majorBidi"/>
          <w:color w:val="000000"/>
          <w:spacing w:val="1"/>
          <w:sz w:val="24"/>
          <w:szCs w:val="24"/>
        </w:rPr>
        <w:t xml:space="preserve"> yang dapat diandalkan pengukurannya. Namun </w:t>
      </w:r>
      <w:r w:rsidRPr="00771BF2">
        <w:rPr>
          <w:rFonts w:asciiTheme="majorBidi" w:hAnsiTheme="majorBidi" w:cstheme="majorBidi"/>
          <w:color w:val="000000"/>
          <w:spacing w:val="7"/>
          <w:sz w:val="24"/>
          <w:szCs w:val="24"/>
        </w:rPr>
        <w:t xml:space="preserve">ada kalanya pengakuan didasarkan pada hasil estimasi yang layak. </w:t>
      </w:r>
      <w:r w:rsidRPr="00771BF2">
        <w:rPr>
          <w:rFonts w:asciiTheme="majorBidi" w:hAnsiTheme="majorBidi" w:cstheme="majorBidi"/>
          <w:color w:val="000000"/>
          <w:spacing w:val="4"/>
          <w:sz w:val="24"/>
          <w:szCs w:val="24"/>
        </w:rPr>
        <w:t xml:space="preserve">Apabila pengukuran berdasarkan biaya dan estimasi yang layak tidak </w:t>
      </w:r>
      <w:r w:rsidRPr="00771BF2">
        <w:rPr>
          <w:rFonts w:asciiTheme="majorBidi" w:hAnsiTheme="majorBidi" w:cstheme="majorBidi"/>
          <w:color w:val="000000"/>
          <w:sz w:val="24"/>
          <w:szCs w:val="24"/>
        </w:rPr>
        <w:t xml:space="preserve">mungkin dilakukan, maka pengakuan transaksi demikian cukup </w:t>
      </w:r>
      <w:r w:rsidRPr="00771BF2">
        <w:rPr>
          <w:rFonts w:asciiTheme="majorBidi" w:hAnsiTheme="majorBidi" w:cstheme="majorBidi"/>
          <w:color w:val="000000"/>
          <w:spacing w:val="-2"/>
          <w:sz w:val="24"/>
          <w:szCs w:val="24"/>
        </w:rPr>
        <w:t>diungkapkan pada Catatan atas Laporan Keuangan.</w:t>
      </w:r>
    </w:p>
    <w:p w:rsidR="00E96D45" w:rsidRPr="00521D0D" w:rsidRDefault="00E96D45" w:rsidP="00EE07AF">
      <w:pPr>
        <w:numPr>
          <w:ilvl w:val="0"/>
          <w:numId w:val="1"/>
        </w:numPr>
        <w:tabs>
          <w:tab w:val="left" w:pos="540"/>
        </w:tabs>
        <w:spacing w:after="0" w:line="288" w:lineRule="auto"/>
        <w:ind w:left="540" w:right="-93"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lang w:val="id-ID"/>
        </w:rPr>
        <w:t xml:space="preserve">Penundaan pengakuan suatu pos atau peristiwa dapat terjadi apabila </w:t>
      </w:r>
      <w:r w:rsidRPr="00521D0D">
        <w:rPr>
          <w:rFonts w:asciiTheme="majorBidi" w:hAnsiTheme="majorBidi" w:cstheme="majorBidi"/>
          <w:b/>
          <w:i/>
          <w:color w:val="000000"/>
          <w:spacing w:val="7"/>
          <w:sz w:val="24"/>
          <w:szCs w:val="24"/>
          <w:lang w:val="id-ID"/>
        </w:rPr>
        <w:t xml:space="preserve">kriteria pengakuan baru terpenuhi setelah terjadi atau tidak terjadi </w:t>
      </w:r>
      <w:r w:rsidRPr="00521D0D">
        <w:rPr>
          <w:rFonts w:asciiTheme="majorBidi" w:hAnsiTheme="majorBidi" w:cstheme="majorBidi"/>
          <w:b/>
          <w:i/>
          <w:color w:val="000000"/>
          <w:spacing w:val="-1"/>
          <w:sz w:val="24"/>
          <w:szCs w:val="24"/>
          <w:lang w:val="id-ID"/>
        </w:rPr>
        <w:t>peristiwa atau keadaan lain di masa mendatang.</w:t>
      </w:r>
    </w:p>
    <w:p w:rsidR="00E96D45" w:rsidRPr="00771BF2" w:rsidRDefault="00E96D45" w:rsidP="00EE07AF">
      <w:pPr>
        <w:tabs>
          <w:tab w:val="left" w:pos="540"/>
        </w:tabs>
        <w:spacing w:after="0" w:line="288" w:lineRule="auto"/>
        <w:ind w:left="540" w:right="-93" w:hanging="540"/>
        <w:jc w:val="both"/>
        <w:rPr>
          <w:rFonts w:asciiTheme="majorBidi" w:hAnsiTheme="majorBidi" w:cstheme="majorBidi"/>
          <w:b/>
          <w:bCs/>
          <w:color w:val="000000"/>
          <w:spacing w:val="-6"/>
          <w:sz w:val="24"/>
          <w:szCs w:val="24"/>
          <w:lang w:val="id-ID"/>
        </w:rPr>
      </w:pPr>
    </w:p>
    <w:p w:rsidR="00E96D45" w:rsidRPr="00771BF2" w:rsidRDefault="00E96D45" w:rsidP="00EE07AF">
      <w:pPr>
        <w:tabs>
          <w:tab w:val="left" w:pos="540"/>
        </w:tabs>
        <w:spacing w:line="288" w:lineRule="auto"/>
        <w:ind w:left="540" w:right="-93" w:hanging="540"/>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Pengakuan</w:t>
      </w:r>
      <w:r w:rsidRPr="00771BF2">
        <w:rPr>
          <w:rFonts w:asciiTheme="majorBidi" w:hAnsiTheme="majorBidi" w:cstheme="majorBidi"/>
          <w:b/>
          <w:bCs/>
          <w:color w:val="000000"/>
          <w:spacing w:val="-6"/>
          <w:sz w:val="24"/>
          <w:szCs w:val="24"/>
          <w:lang w:val="id-ID"/>
        </w:rPr>
        <w:t xml:space="preserve"> </w:t>
      </w:r>
      <w:r w:rsidRPr="00771BF2">
        <w:rPr>
          <w:rFonts w:asciiTheme="majorBidi" w:hAnsiTheme="majorBidi" w:cstheme="majorBidi"/>
          <w:b/>
          <w:bCs/>
          <w:color w:val="000000"/>
          <w:spacing w:val="6"/>
          <w:sz w:val="24"/>
          <w:szCs w:val="24"/>
        </w:rPr>
        <w:t>Aset</w:t>
      </w:r>
    </w:p>
    <w:p w:rsidR="00E96D45" w:rsidRPr="00771BF2" w:rsidRDefault="00E96D45" w:rsidP="00EE07AF">
      <w:pPr>
        <w:numPr>
          <w:ilvl w:val="0"/>
          <w:numId w:val="1"/>
        </w:numPr>
        <w:tabs>
          <w:tab w:val="left" w:pos="540"/>
        </w:tabs>
        <w:spacing w:after="0" w:line="300" w:lineRule="auto"/>
        <w:ind w:left="547" w:right="-86"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rPr>
        <w:t xml:space="preserve">Aset </w:t>
      </w:r>
      <w:r w:rsidRPr="00771BF2">
        <w:rPr>
          <w:rFonts w:asciiTheme="majorBidi" w:hAnsiTheme="majorBidi" w:cstheme="majorBidi"/>
          <w:color w:val="000000"/>
          <w:spacing w:val="7"/>
          <w:sz w:val="24"/>
          <w:szCs w:val="24"/>
        </w:rPr>
        <w:t>diakui</w:t>
      </w:r>
      <w:r w:rsidRPr="00771BF2">
        <w:rPr>
          <w:rFonts w:asciiTheme="majorBidi" w:hAnsiTheme="majorBidi" w:cstheme="majorBidi"/>
          <w:color w:val="000000"/>
          <w:spacing w:val="2"/>
          <w:sz w:val="24"/>
          <w:szCs w:val="24"/>
        </w:rPr>
        <w:t xml:space="preserve"> pada saat potensi manfaat ekonomi masa depan diperoleh </w:t>
      </w:r>
      <w:r w:rsidRPr="00771BF2">
        <w:rPr>
          <w:rFonts w:asciiTheme="majorBidi" w:hAnsiTheme="majorBidi" w:cstheme="majorBidi"/>
          <w:color w:val="000000"/>
          <w:spacing w:val="6"/>
          <w:sz w:val="24"/>
          <w:szCs w:val="24"/>
        </w:rPr>
        <w:t xml:space="preserve">oleh pemerintah </w:t>
      </w:r>
      <w:r w:rsidRPr="00771BF2">
        <w:rPr>
          <w:rFonts w:asciiTheme="majorBidi" w:hAnsiTheme="majorBidi" w:cstheme="majorBidi"/>
          <w:color w:val="000000"/>
          <w:spacing w:val="4"/>
          <w:sz w:val="24"/>
          <w:szCs w:val="24"/>
        </w:rPr>
        <w:t>daerah</w:t>
      </w:r>
      <w:r w:rsidRPr="00771BF2">
        <w:rPr>
          <w:rFonts w:asciiTheme="majorBidi" w:hAnsiTheme="majorBidi" w:cstheme="majorBidi"/>
          <w:color w:val="000000"/>
          <w:spacing w:val="6"/>
          <w:sz w:val="24"/>
          <w:szCs w:val="24"/>
        </w:rPr>
        <w:t xml:space="preserve"> dan mempunyai nilai atau biaya yang dapat </w:t>
      </w:r>
      <w:r w:rsidRPr="00771BF2">
        <w:rPr>
          <w:rFonts w:asciiTheme="majorBidi" w:hAnsiTheme="majorBidi" w:cstheme="majorBidi"/>
          <w:color w:val="000000"/>
          <w:spacing w:val="-1"/>
          <w:sz w:val="24"/>
          <w:szCs w:val="24"/>
        </w:rPr>
        <w:t>diukur dengan andal.</w:t>
      </w:r>
    </w:p>
    <w:p w:rsidR="00E96D45" w:rsidRPr="00521D0D" w:rsidRDefault="00E96D45" w:rsidP="00EE07AF">
      <w:pPr>
        <w:numPr>
          <w:ilvl w:val="0"/>
          <w:numId w:val="1"/>
        </w:numPr>
        <w:tabs>
          <w:tab w:val="left" w:pos="540"/>
        </w:tabs>
        <w:spacing w:after="0" w:line="300" w:lineRule="auto"/>
        <w:ind w:left="547" w:right="-86"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lang w:val="id-ID"/>
        </w:rPr>
        <w:t>Sejalan dengan penerapan basis akrual, aset dalam bentuk piutang atau beban dibayar di muka diakui ketika hak klaim untuk mendapatkan arus kas masuk atau manfaat ekonomi lainnya dari entitas lain telah atau tetap masih terpenuhi, dan nilai kalim tersebut dapat diukur atau diestimasi.</w:t>
      </w:r>
    </w:p>
    <w:p w:rsidR="00E96D45" w:rsidRPr="00771BF2" w:rsidRDefault="00E96D45" w:rsidP="00EE07AF">
      <w:pPr>
        <w:numPr>
          <w:ilvl w:val="0"/>
          <w:numId w:val="1"/>
        </w:numPr>
        <w:tabs>
          <w:tab w:val="left" w:pos="540"/>
        </w:tabs>
        <w:spacing w:after="0" w:line="300" w:lineRule="auto"/>
        <w:ind w:left="547" w:right="-86"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rPr>
        <w:t xml:space="preserve">Aset dalam </w:t>
      </w:r>
      <w:r w:rsidRPr="00771BF2">
        <w:rPr>
          <w:rFonts w:asciiTheme="majorBidi" w:hAnsiTheme="majorBidi" w:cstheme="majorBidi"/>
          <w:color w:val="000000"/>
          <w:spacing w:val="-1"/>
          <w:sz w:val="24"/>
          <w:szCs w:val="24"/>
        </w:rPr>
        <w:t>bentuk</w:t>
      </w:r>
      <w:r w:rsidRPr="00771BF2">
        <w:rPr>
          <w:rFonts w:asciiTheme="majorBidi" w:hAnsiTheme="majorBidi" w:cstheme="majorBidi"/>
          <w:color w:val="000000"/>
          <w:spacing w:val="4"/>
          <w:sz w:val="24"/>
          <w:szCs w:val="24"/>
        </w:rPr>
        <w:t xml:space="preserve"> kas yang diperoleh pemerintah daerah antara lain </w:t>
      </w:r>
      <w:r w:rsidRPr="00771BF2">
        <w:rPr>
          <w:rFonts w:asciiTheme="majorBidi" w:hAnsiTheme="majorBidi" w:cstheme="majorBidi"/>
          <w:color w:val="000000"/>
          <w:spacing w:val="3"/>
          <w:sz w:val="24"/>
          <w:szCs w:val="24"/>
        </w:rPr>
        <w:t xml:space="preserve">bersumber dari pajak, bea masuk, cukai, penerimaan bukan pajak, </w:t>
      </w:r>
      <w:r w:rsidRPr="00771BF2">
        <w:rPr>
          <w:rFonts w:asciiTheme="majorBidi" w:hAnsiTheme="majorBidi" w:cstheme="majorBidi"/>
          <w:color w:val="000000"/>
          <w:spacing w:val="4"/>
          <w:sz w:val="24"/>
          <w:szCs w:val="24"/>
        </w:rPr>
        <w:t xml:space="preserve">retribusi, pungutan hasil pemanfaatan kekayaan negara, transfer, dan </w:t>
      </w:r>
      <w:r w:rsidRPr="00771BF2">
        <w:rPr>
          <w:rFonts w:asciiTheme="majorBidi" w:hAnsiTheme="majorBidi" w:cstheme="majorBidi"/>
          <w:color w:val="000000"/>
          <w:spacing w:val="1"/>
          <w:sz w:val="24"/>
          <w:szCs w:val="24"/>
        </w:rPr>
        <w:t xml:space="preserve">setoran lain-lain, serta penerimaan pembiayaan, seperti hasil pinjaman. </w:t>
      </w:r>
      <w:r w:rsidRPr="00771BF2">
        <w:rPr>
          <w:rFonts w:asciiTheme="majorBidi" w:hAnsiTheme="majorBidi" w:cstheme="majorBidi"/>
          <w:color w:val="000000"/>
          <w:sz w:val="24"/>
          <w:szCs w:val="24"/>
        </w:rPr>
        <w:t xml:space="preserve">Proses pemungutan setiap unsur penerimaan tersebut sangat beragam </w:t>
      </w:r>
      <w:r w:rsidRPr="00771BF2">
        <w:rPr>
          <w:rFonts w:asciiTheme="majorBidi" w:hAnsiTheme="majorBidi" w:cstheme="majorBidi"/>
          <w:color w:val="000000"/>
          <w:spacing w:val="6"/>
          <w:sz w:val="24"/>
          <w:szCs w:val="24"/>
        </w:rPr>
        <w:t xml:space="preserve">dan melibatkan banyak pihak atau instansi. Dengan demikian, titik </w:t>
      </w:r>
      <w:r w:rsidRPr="00771BF2">
        <w:rPr>
          <w:rFonts w:asciiTheme="majorBidi" w:hAnsiTheme="majorBidi" w:cstheme="majorBidi"/>
          <w:color w:val="000000"/>
          <w:spacing w:val="-2"/>
          <w:sz w:val="24"/>
          <w:szCs w:val="24"/>
        </w:rPr>
        <w:t xml:space="preserve">pengakuan penerimaan kas oleh pemerintah daerah untuk mendapatkan </w:t>
      </w:r>
      <w:r w:rsidRPr="00771BF2">
        <w:rPr>
          <w:rFonts w:asciiTheme="majorBidi" w:hAnsiTheme="majorBidi" w:cstheme="majorBidi"/>
          <w:color w:val="000000"/>
          <w:spacing w:val="-1"/>
          <w:sz w:val="24"/>
          <w:szCs w:val="24"/>
        </w:rPr>
        <w:t xml:space="preserve">pengakuan akuntansi memerlukan pengaturan yang lebih rinci, termasuk pengaturan mengenai batasan waktu sejak uang diterima sampai </w:t>
      </w:r>
      <w:r w:rsidRPr="00771BF2">
        <w:rPr>
          <w:rFonts w:asciiTheme="majorBidi" w:hAnsiTheme="majorBidi" w:cstheme="majorBidi"/>
          <w:color w:val="000000"/>
          <w:spacing w:val="3"/>
          <w:sz w:val="24"/>
          <w:szCs w:val="24"/>
        </w:rPr>
        <w:t xml:space="preserve">penyetorannya ke Rekening Kas Umum Daerah. Aset tidak diakui jika </w:t>
      </w:r>
      <w:r w:rsidRPr="00771BF2">
        <w:rPr>
          <w:rFonts w:asciiTheme="majorBidi" w:hAnsiTheme="majorBidi" w:cstheme="majorBidi"/>
          <w:color w:val="000000"/>
          <w:spacing w:val="6"/>
          <w:sz w:val="24"/>
          <w:szCs w:val="24"/>
        </w:rPr>
        <w:t xml:space="preserve">pengeluaran telah terjadi dan manfaat ekonominya dipandang tidak </w:t>
      </w:r>
      <w:r w:rsidRPr="00771BF2">
        <w:rPr>
          <w:rFonts w:asciiTheme="majorBidi" w:hAnsiTheme="majorBidi" w:cstheme="majorBidi"/>
          <w:color w:val="000000"/>
          <w:sz w:val="24"/>
          <w:szCs w:val="24"/>
        </w:rPr>
        <w:t xml:space="preserve">mungkin diperoleh pemerintah daerah setelah periode akuntansi </w:t>
      </w:r>
      <w:r w:rsidRPr="00771BF2">
        <w:rPr>
          <w:rFonts w:asciiTheme="majorBidi" w:hAnsiTheme="majorBidi" w:cstheme="majorBidi"/>
          <w:color w:val="000000"/>
          <w:spacing w:val="-3"/>
          <w:sz w:val="24"/>
          <w:szCs w:val="24"/>
        </w:rPr>
        <w:t>berjalan.</w:t>
      </w:r>
    </w:p>
    <w:p w:rsidR="00E96D45" w:rsidRPr="00771BF2" w:rsidRDefault="00E96D45" w:rsidP="00EE07AF">
      <w:pPr>
        <w:tabs>
          <w:tab w:val="left" w:pos="540"/>
        </w:tabs>
        <w:spacing w:before="240" w:line="300" w:lineRule="auto"/>
        <w:ind w:left="547" w:right="-86" w:hanging="547"/>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Pengakuan Kewajiban</w:t>
      </w:r>
    </w:p>
    <w:p w:rsidR="00E96D45" w:rsidRPr="00521D0D" w:rsidRDefault="00E96D45" w:rsidP="00EE07AF">
      <w:pPr>
        <w:numPr>
          <w:ilvl w:val="0"/>
          <w:numId w:val="1"/>
        </w:numPr>
        <w:tabs>
          <w:tab w:val="left" w:pos="540"/>
        </w:tabs>
        <w:spacing w:after="0" w:line="300" w:lineRule="auto"/>
        <w:ind w:left="547" w:right="-86"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lang w:val="id-ID"/>
        </w:rPr>
        <w:t xml:space="preserve">Kewajiban diakui jika besar kemungkinan bahwa pengeluaran sumber </w:t>
      </w:r>
      <w:r w:rsidRPr="00521D0D">
        <w:rPr>
          <w:rFonts w:asciiTheme="majorBidi" w:hAnsiTheme="majorBidi" w:cstheme="majorBidi"/>
          <w:b/>
          <w:i/>
          <w:color w:val="000000"/>
          <w:sz w:val="24"/>
          <w:szCs w:val="24"/>
          <w:lang w:val="id-ID"/>
        </w:rPr>
        <w:t xml:space="preserve">daya ekonomi akan dilakukan atau telah dilakukan untuk menyelesaikan </w:t>
      </w:r>
      <w:r w:rsidRPr="00521D0D">
        <w:rPr>
          <w:rFonts w:asciiTheme="majorBidi" w:hAnsiTheme="majorBidi" w:cstheme="majorBidi"/>
          <w:b/>
          <w:i/>
          <w:color w:val="000000"/>
          <w:spacing w:val="2"/>
          <w:sz w:val="24"/>
          <w:szCs w:val="24"/>
          <w:lang w:val="id-ID"/>
        </w:rPr>
        <w:t xml:space="preserve">kewajiban yang ada sampai saat pelaporan, dan perubahan atas kewajiban tersebut </w:t>
      </w:r>
      <w:r w:rsidRPr="00521D0D">
        <w:rPr>
          <w:rFonts w:asciiTheme="majorBidi" w:hAnsiTheme="majorBidi" w:cstheme="majorBidi"/>
          <w:b/>
          <w:i/>
          <w:color w:val="000000"/>
          <w:spacing w:val="-1"/>
          <w:sz w:val="24"/>
          <w:szCs w:val="24"/>
          <w:lang w:val="id-ID"/>
        </w:rPr>
        <w:t>mempunyai nilai penyelesaian yang dapat diukur dengan andal.</w:t>
      </w:r>
    </w:p>
    <w:p w:rsidR="00E96D45" w:rsidRPr="00771BF2" w:rsidRDefault="00E96D45" w:rsidP="00EE07AF">
      <w:pPr>
        <w:numPr>
          <w:ilvl w:val="0"/>
          <w:numId w:val="1"/>
        </w:numPr>
        <w:tabs>
          <w:tab w:val="left" w:pos="540"/>
        </w:tabs>
        <w:spacing w:after="0" w:line="300" w:lineRule="auto"/>
        <w:ind w:left="547" w:right="-86"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lang w:val="id-ID"/>
        </w:rPr>
        <w:lastRenderedPageBreak/>
        <w:t xml:space="preserve">Sejalan dengan penerapan basis akrual, </w:t>
      </w:r>
      <w:r w:rsidRPr="00771BF2">
        <w:rPr>
          <w:rFonts w:asciiTheme="majorBidi" w:hAnsiTheme="majorBidi" w:cstheme="majorBidi"/>
          <w:color w:val="000000"/>
          <w:sz w:val="24"/>
          <w:szCs w:val="24"/>
        </w:rPr>
        <w:t>kewajiban</w:t>
      </w:r>
      <w:r w:rsidRPr="00771BF2">
        <w:rPr>
          <w:rFonts w:asciiTheme="majorBidi" w:hAnsiTheme="majorBidi" w:cstheme="majorBidi"/>
          <w:color w:val="000000"/>
          <w:spacing w:val="8"/>
          <w:sz w:val="24"/>
          <w:szCs w:val="24"/>
        </w:rPr>
        <w:t xml:space="preserve"> diakui pada saat dana pinjaman diterima atau pada saat </w:t>
      </w:r>
      <w:r w:rsidRPr="00771BF2">
        <w:rPr>
          <w:rFonts w:asciiTheme="majorBidi" w:hAnsiTheme="majorBidi" w:cstheme="majorBidi"/>
          <w:color w:val="000000"/>
          <w:sz w:val="24"/>
          <w:szCs w:val="24"/>
        </w:rPr>
        <w:t>kewajiban timbul.</w:t>
      </w:r>
    </w:p>
    <w:p w:rsidR="00E96D45" w:rsidRPr="00771BF2" w:rsidRDefault="00E96D45" w:rsidP="00EE07AF">
      <w:pPr>
        <w:tabs>
          <w:tab w:val="left" w:pos="540"/>
        </w:tabs>
        <w:spacing w:after="0" w:line="288" w:lineRule="auto"/>
        <w:ind w:left="547" w:right="-426" w:hanging="547"/>
        <w:jc w:val="both"/>
        <w:rPr>
          <w:rFonts w:asciiTheme="majorBidi" w:hAnsiTheme="majorBidi" w:cstheme="majorBidi"/>
          <w:b/>
          <w:bCs/>
          <w:color w:val="000000"/>
          <w:spacing w:val="6"/>
          <w:sz w:val="24"/>
          <w:szCs w:val="24"/>
        </w:rPr>
      </w:pPr>
    </w:p>
    <w:p w:rsidR="00E96D45" w:rsidRPr="00771BF2" w:rsidRDefault="00E96D45" w:rsidP="00EE07AF">
      <w:pPr>
        <w:tabs>
          <w:tab w:val="left" w:pos="540"/>
        </w:tabs>
        <w:spacing w:line="288" w:lineRule="auto"/>
        <w:ind w:left="547" w:right="-426" w:hanging="547"/>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Pengakuan Pendapatan</w:t>
      </w:r>
    </w:p>
    <w:p w:rsidR="00E96D45" w:rsidRPr="00521D0D" w:rsidRDefault="00E96D45" w:rsidP="00EE07AF">
      <w:pPr>
        <w:numPr>
          <w:ilvl w:val="0"/>
          <w:numId w:val="1"/>
        </w:numPr>
        <w:tabs>
          <w:tab w:val="left" w:pos="540"/>
        </w:tabs>
        <w:spacing w:after="0" w:line="312" w:lineRule="auto"/>
        <w:ind w:left="547" w:right="-93"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rPr>
        <w:t>Pendapatan</w:t>
      </w:r>
      <w:r w:rsidRPr="00521D0D">
        <w:rPr>
          <w:rFonts w:asciiTheme="majorBidi" w:hAnsiTheme="majorBidi" w:cstheme="majorBidi"/>
          <w:b/>
          <w:i/>
          <w:color w:val="000000"/>
          <w:spacing w:val="-3"/>
          <w:sz w:val="24"/>
          <w:szCs w:val="24"/>
        </w:rPr>
        <w:t xml:space="preserve">-LO diakui pada saat </w:t>
      </w:r>
      <w:r w:rsidRPr="00521D0D">
        <w:rPr>
          <w:rFonts w:asciiTheme="majorBidi" w:hAnsiTheme="majorBidi" w:cstheme="majorBidi"/>
          <w:b/>
          <w:i/>
          <w:color w:val="000000"/>
          <w:spacing w:val="-3"/>
          <w:sz w:val="24"/>
          <w:szCs w:val="24"/>
          <w:lang w:val="id-ID"/>
        </w:rPr>
        <w:t xml:space="preserve">timbulnya hak atas pendapatan tersebut atau ada aliran masuk sumber daya ekonomi. Pendapatan-LRA diakui pada saat kas </w:t>
      </w:r>
      <w:r w:rsidRPr="00521D0D">
        <w:rPr>
          <w:rFonts w:asciiTheme="majorBidi" w:hAnsiTheme="majorBidi" w:cstheme="majorBidi"/>
          <w:b/>
          <w:i/>
          <w:color w:val="000000"/>
          <w:spacing w:val="-3"/>
          <w:sz w:val="24"/>
          <w:szCs w:val="24"/>
        </w:rPr>
        <w:t xml:space="preserve">diterima di Rekening Kas </w:t>
      </w:r>
      <w:r w:rsidRPr="00521D0D">
        <w:rPr>
          <w:rFonts w:asciiTheme="majorBidi" w:hAnsiTheme="majorBidi" w:cstheme="majorBidi"/>
          <w:b/>
          <w:i/>
          <w:color w:val="000000"/>
          <w:spacing w:val="2"/>
          <w:sz w:val="24"/>
          <w:szCs w:val="24"/>
        </w:rPr>
        <w:t>Umum Daerah atau oleh entitas pelaporan</w:t>
      </w:r>
      <w:r w:rsidR="00521D0D">
        <w:rPr>
          <w:rFonts w:asciiTheme="majorBidi" w:hAnsiTheme="majorBidi" w:cstheme="majorBidi"/>
          <w:b/>
          <w:i/>
          <w:color w:val="000000"/>
          <w:spacing w:val="2"/>
          <w:sz w:val="24"/>
          <w:szCs w:val="24"/>
        </w:rPr>
        <w:t>.</w:t>
      </w:r>
    </w:p>
    <w:p w:rsidR="00E96D45" w:rsidRPr="00771BF2" w:rsidRDefault="00E96D45" w:rsidP="00EE07AF">
      <w:pPr>
        <w:tabs>
          <w:tab w:val="left" w:pos="540"/>
        </w:tabs>
        <w:spacing w:before="240" w:line="312" w:lineRule="auto"/>
        <w:ind w:left="547" w:right="-426" w:hanging="547"/>
        <w:jc w:val="both"/>
        <w:rPr>
          <w:rFonts w:asciiTheme="majorBidi" w:hAnsiTheme="majorBidi" w:cstheme="majorBidi"/>
          <w:b/>
          <w:bCs/>
          <w:color w:val="000000"/>
          <w:spacing w:val="5"/>
          <w:sz w:val="24"/>
          <w:szCs w:val="24"/>
        </w:rPr>
      </w:pPr>
      <w:r w:rsidRPr="00771BF2">
        <w:rPr>
          <w:rFonts w:asciiTheme="majorBidi" w:hAnsiTheme="majorBidi" w:cstheme="majorBidi"/>
          <w:b/>
          <w:bCs/>
          <w:color w:val="000000"/>
          <w:spacing w:val="6"/>
          <w:sz w:val="24"/>
          <w:szCs w:val="24"/>
        </w:rPr>
        <w:t>Pengakuan</w:t>
      </w:r>
      <w:r w:rsidRPr="00771BF2">
        <w:rPr>
          <w:rFonts w:asciiTheme="majorBidi" w:hAnsiTheme="majorBidi" w:cstheme="majorBidi"/>
          <w:b/>
          <w:bCs/>
          <w:color w:val="000000"/>
          <w:spacing w:val="6"/>
          <w:sz w:val="24"/>
          <w:szCs w:val="24"/>
          <w:lang w:val="id-ID"/>
        </w:rPr>
        <w:t xml:space="preserve"> </w:t>
      </w:r>
      <w:r w:rsidRPr="00771BF2">
        <w:rPr>
          <w:rFonts w:asciiTheme="majorBidi" w:hAnsiTheme="majorBidi" w:cstheme="majorBidi"/>
          <w:b/>
          <w:bCs/>
          <w:color w:val="000000"/>
          <w:spacing w:val="5"/>
          <w:sz w:val="24"/>
          <w:szCs w:val="24"/>
          <w:lang w:val="id-ID"/>
        </w:rPr>
        <w:t xml:space="preserve">Beban dan </w:t>
      </w:r>
      <w:r w:rsidRPr="00771BF2">
        <w:rPr>
          <w:rFonts w:asciiTheme="majorBidi" w:hAnsiTheme="majorBidi" w:cstheme="majorBidi"/>
          <w:b/>
          <w:bCs/>
          <w:color w:val="000000"/>
          <w:spacing w:val="5"/>
          <w:sz w:val="24"/>
          <w:szCs w:val="24"/>
        </w:rPr>
        <w:t>Belanja</w:t>
      </w:r>
    </w:p>
    <w:p w:rsidR="00E96D45" w:rsidRPr="00771BF2" w:rsidRDefault="00E96D45" w:rsidP="00EE07AF">
      <w:pPr>
        <w:numPr>
          <w:ilvl w:val="0"/>
          <w:numId w:val="1"/>
        </w:numPr>
        <w:tabs>
          <w:tab w:val="left" w:pos="540"/>
        </w:tabs>
        <w:spacing w:after="0" w:line="312" w:lineRule="auto"/>
        <w:ind w:left="547" w:right="-93" w:hanging="547"/>
        <w:jc w:val="both"/>
        <w:rPr>
          <w:rFonts w:asciiTheme="majorBidi" w:hAnsiTheme="majorBidi" w:cstheme="majorBidi"/>
          <w:b/>
          <w:bCs/>
          <w:i/>
          <w:iCs/>
          <w:color w:val="000000"/>
          <w:sz w:val="24"/>
          <w:szCs w:val="24"/>
          <w:lang w:val="id-ID"/>
        </w:rPr>
      </w:pPr>
      <w:r w:rsidRPr="00771BF2">
        <w:rPr>
          <w:rFonts w:asciiTheme="majorBidi" w:hAnsiTheme="majorBidi" w:cstheme="majorBidi"/>
          <w:sz w:val="24"/>
          <w:szCs w:val="24"/>
          <w:lang w:val="id-ID"/>
        </w:rPr>
        <w:t>Beban diakui pada saat timbulnya kewajiban, terjadinya konsumsi aset, atau terjadinya penurunan manfaat ekonomi atau potensi jasa</w:t>
      </w:r>
    </w:p>
    <w:p w:rsidR="00E96D45" w:rsidRPr="00521D0D" w:rsidRDefault="00E96D45" w:rsidP="00EE07AF">
      <w:pPr>
        <w:numPr>
          <w:ilvl w:val="0"/>
          <w:numId w:val="1"/>
        </w:numPr>
        <w:tabs>
          <w:tab w:val="left" w:pos="540"/>
        </w:tabs>
        <w:spacing w:after="0" w:line="312" w:lineRule="auto"/>
        <w:ind w:left="547" w:right="-93" w:hanging="547"/>
        <w:jc w:val="both"/>
        <w:rPr>
          <w:rFonts w:asciiTheme="majorBidi" w:hAnsiTheme="majorBidi" w:cstheme="majorBidi"/>
          <w:b/>
          <w:bCs/>
          <w:i/>
          <w:color w:val="000000"/>
          <w:sz w:val="24"/>
          <w:szCs w:val="24"/>
        </w:rPr>
      </w:pPr>
      <w:r w:rsidRPr="00521D0D">
        <w:rPr>
          <w:rFonts w:asciiTheme="majorBidi" w:hAnsiTheme="majorBidi" w:cstheme="majorBidi"/>
          <w:b/>
          <w:i/>
          <w:color w:val="000000"/>
          <w:spacing w:val="-1"/>
          <w:sz w:val="24"/>
          <w:szCs w:val="24"/>
        </w:rPr>
        <w:t>Belanja</w:t>
      </w:r>
      <w:r w:rsidRPr="00521D0D">
        <w:rPr>
          <w:rFonts w:asciiTheme="majorBidi" w:hAnsiTheme="majorBidi" w:cstheme="majorBidi"/>
          <w:b/>
          <w:i/>
          <w:color w:val="000000"/>
          <w:spacing w:val="1"/>
          <w:sz w:val="24"/>
          <w:szCs w:val="24"/>
        </w:rPr>
        <w:t xml:space="preserve"> diakui </w:t>
      </w:r>
      <w:r w:rsidRPr="00521D0D">
        <w:rPr>
          <w:rFonts w:asciiTheme="majorBidi" w:hAnsiTheme="majorBidi" w:cstheme="majorBidi"/>
          <w:b/>
          <w:i/>
          <w:color w:val="000000"/>
          <w:spacing w:val="1"/>
          <w:sz w:val="24"/>
          <w:szCs w:val="24"/>
          <w:lang w:val="id-ID"/>
        </w:rPr>
        <w:t>berdasarkan</w:t>
      </w:r>
      <w:r w:rsidRPr="00521D0D">
        <w:rPr>
          <w:rFonts w:asciiTheme="majorBidi" w:hAnsiTheme="majorBidi" w:cstheme="majorBidi"/>
          <w:b/>
          <w:i/>
          <w:color w:val="000000"/>
          <w:spacing w:val="1"/>
          <w:sz w:val="24"/>
          <w:szCs w:val="24"/>
        </w:rPr>
        <w:t xml:space="preserve"> terjadinya pengeluaran dari </w:t>
      </w:r>
      <w:r w:rsidRPr="00521D0D">
        <w:rPr>
          <w:rFonts w:asciiTheme="majorBidi" w:hAnsiTheme="majorBidi" w:cstheme="majorBidi"/>
          <w:b/>
          <w:i/>
          <w:color w:val="000000"/>
          <w:spacing w:val="-4"/>
          <w:sz w:val="24"/>
          <w:szCs w:val="24"/>
        </w:rPr>
        <w:t xml:space="preserve">Rekening Kas Umum Daerah atau entitas pelaporan. Khusus pengeluaran </w:t>
      </w:r>
      <w:r w:rsidRPr="00521D0D">
        <w:rPr>
          <w:rFonts w:asciiTheme="majorBidi" w:hAnsiTheme="majorBidi" w:cstheme="majorBidi"/>
          <w:b/>
          <w:i/>
          <w:color w:val="000000"/>
          <w:sz w:val="24"/>
          <w:szCs w:val="24"/>
        </w:rPr>
        <w:t>melalui bendahara pengeluaran pengakuannya terjadi pada saat pertanggungjawaban atas pengeluaran tersebut disahkan oleh unit yang mempunyai fungsi perbendaharaan.</w:t>
      </w:r>
    </w:p>
    <w:p w:rsidR="00E96D45" w:rsidRPr="00771BF2" w:rsidRDefault="00E96D45" w:rsidP="00EE07AF">
      <w:pPr>
        <w:tabs>
          <w:tab w:val="left" w:pos="540"/>
        </w:tabs>
        <w:spacing w:line="312" w:lineRule="auto"/>
        <w:ind w:left="540" w:right="-93" w:hanging="540"/>
        <w:jc w:val="both"/>
        <w:rPr>
          <w:rFonts w:asciiTheme="majorBidi" w:hAnsiTheme="majorBidi" w:cstheme="majorBidi"/>
          <w:b/>
          <w:bCs/>
          <w:color w:val="000000"/>
          <w:spacing w:val="-2"/>
          <w:sz w:val="24"/>
          <w:szCs w:val="24"/>
        </w:rPr>
      </w:pPr>
      <w:r w:rsidRPr="00771BF2">
        <w:rPr>
          <w:rFonts w:asciiTheme="majorBidi" w:hAnsiTheme="majorBidi" w:cstheme="majorBidi"/>
          <w:b/>
          <w:bCs/>
          <w:color w:val="000000"/>
          <w:sz w:val="24"/>
          <w:szCs w:val="24"/>
        </w:rPr>
        <w:t>PENGUKURAN</w:t>
      </w:r>
      <w:r w:rsidRPr="00771BF2">
        <w:rPr>
          <w:rFonts w:asciiTheme="majorBidi" w:hAnsiTheme="majorBidi" w:cstheme="majorBidi"/>
          <w:b/>
          <w:bCs/>
          <w:color w:val="000000"/>
          <w:spacing w:val="-2"/>
          <w:sz w:val="24"/>
          <w:szCs w:val="24"/>
        </w:rPr>
        <w:t xml:space="preserve"> UNSUR LAPORAN KEUANGAN</w:t>
      </w:r>
    </w:p>
    <w:p w:rsidR="00E96D45" w:rsidRPr="00771BF2" w:rsidRDefault="00E96D45" w:rsidP="00EE07AF">
      <w:pPr>
        <w:numPr>
          <w:ilvl w:val="0"/>
          <w:numId w:val="1"/>
        </w:numPr>
        <w:tabs>
          <w:tab w:val="left" w:pos="540"/>
        </w:tabs>
        <w:spacing w:after="0" w:line="312" w:lineRule="auto"/>
        <w:ind w:left="540" w:right="-93"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 xml:space="preserve">Pengukuran </w:t>
      </w:r>
      <w:r w:rsidRPr="00771BF2">
        <w:rPr>
          <w:rFonts w:asciiTheme="majorBidi" w:hAnsiTheme="majorBidi" w:cstheme="majorBidi"/>
          <w:color w:val="000000"/>
          <w:sz w:val="24"/>
          <w:szCs w:val="24"/>
        </w:rPr>
        <w:t>adalah</w:t>
      </w:r>
      <w:r w:rsidRPr="00771BF2">
        <w:rPr>
          <w:rFonts w:asciiTheme="majorBidi" w:hAnsiTheme="majorBidi" w:cstheme="majorBidi"/>
          <w:color w:val="000000"/>
          <w:spacing w:val="3"/>
          <w:sz w:val="24"/>
          <w:szCs w:val="24"/>
        </w:rPr>
        <w:t xml:space="preserve"> proses penetapan nilai uang untuk mengakui dan </w:t>
      </w:r>
      <w:r w:rsidRPr="00771BF2">
        <w:rPr>
          <w:rFonts w:asciiTheme="majorBidi" w:hAnsiTheme="majorBidi" w:cstheme="majorBidi"/>
          <w:color w:val="000000"/>
          <w:spacing w:val="2"/>
          <w:sz w:val="24"/>
          <w:szCs w:val="24"/>
        </w:rPr>
        <w:t xml:space="preserve">memasukkan setiap pos dalam laporan keuangan Pemerintah Daerah. </w:t>
      </w:r>
      <w:r w:rsidRPr="00771BF2">
        <w:rPr>
          <w:rFonts w:asciiTheme="majorBidi" w:hAnsiTheme="majorBidi" w:cstheme="majorBidi"/>
          <w:color w:val="000000"/>
          <w:spacing w:val="-3"/>
          <w:sz w:val="24"/>
          <w:szCs w:val="24"/>
        </w:rPr>
        <w:t xml:space="preserve">Pengukuran pos-pos dalam laporan keuangan Pemerintah Daerah </w:t>
      </w:r>
      <w:r w:rsidRPr="00771BF2">
        <w:rPr>
          <w:rFonts w:asciiTheme="majorBidi" w:hAnsiTheme="majorBidi" w:cstheme="majorBidi"/>
          <w:color w:val="000000"/>
          <w:sz w:val="24"/>
          <w:szCs w:val="24"/>
        </w:rPr>
        <w:t>menggunakan nilai perolehan historis. Aset dicatat sebesar pengeluaran</w:t>
      </w:r>
      <w:r w:rsidRPr="00771BF2">
        <w:rPr>
          <w:rFonts w:asciiTheme="majorBidi" w:hAnsiTheme="majorBidi" w:cstheme="majorBidi"/>
          <w:color w:val="000000"/>
          <w:sz w:val="24"/>
          <w:szCs w:val="24"/>
          <w:lang w:val="id-ID"/>
        </w:rPr>
        <w:t xml:space="preserve">/penggunaan sumber daya ekonomi </w:t>
      </w:r>
      <w:r w:rsidRPr="00771BF2">
        <w:rPr>
          <w:rFonts w:asciiTheme="majorBidi" w:hAnsiTheme="majorBidi" w:cstheme="majorBidi"/>
          <w:color w:val="000000"/>
          <w:spacing w:val="1"/>
          <w:sz w:val="24"/>
          <w:szCs w:val="24"/>
        </w:rPr>
        <w:t xml:space="preserve">atau sebesar nilai wajar dari imbalan yang diberikan </w:t>
      </w:r>
      <w:r w:rsidRPr="00771BF2">
        <w:rPr>
          <w:rFonts w:asciiTheme="majorBidi" w:hAnsiTheme="majorBidi" w:cstheme="majorBidi"/>
          <w:color w:val="000000"/>
          <w:spacing w:val="-1"/>
          <w:sz w:val="24"/>
          <w:szCs w:val="24"/>
        </w:rPr>
        <w:t xml:space="preserve">untuk memperoleh aset tersebut. Kewajiban dicatat sebesar </w:t>
      </w:r>
      <w:r w:rsidRPr="00771BF2">
        <w:rPr>
          <w:rFonts w:asciiTheme="majorBidi" w:hAnsiTheme="majorBidi" w:cstheme="majorBidi"/>
          <w:color w:val="000000"/>
          <w:spacing w:val="-1"/>
          <w:sz w:val="24"/>
          <w:szCs w:val="24"/>
          <w:lang w:val="id-ID"/>
        </w:rPr>
        <w:t>nilai wajar sumber daya ekonomi yang digunakan pemerintah daerah untuk memenuhi kewajiban yang bersangkutan.</w:t>
      </w:r>
    </w:p>
    <w:p w:rsidR="00E96D45" w:rsidRPr="00521D0D" w:rsidRDefault="00E96D45" w:rsidP="00EE07AF">
      <w:pPr>
        <w:numPr>
          <w:ilvl w:val="0"/>
          <w:numId w:val="1"/>
        </w:numPr>
        <w:tabs>
          <w:tab w:val="left" w:pos="540"/>
        </w:tabs>
        <w:spacing w:after="0" w:line="312" w:lineRule="auto"/>
        <w:ind w:left="540" w:right="-93" w:hanging="54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 xml:space="preserve">Pengukuran pos-pos laporan keuangan menggunakan mata uang </w:t>
      </w:r>
      <w:r w:rsidRPr="00521D0D">
        <w:rPr>
          <w:rFonts w:asciiTheme="majorBidi" w:hAnsiTheme="majorBidi" w:cstheme="majorBidi"/>
          <w:b/>
          <w:i/>
          <w:color w:val="000000"/>
          <w:sz w:val="24"/>
          <w:szCs w:val="24"/>
        </w:rPr>
        <w:t xml:space="preserve">Rupiah. Transaksi yang </w:t>
      </w:r>
      <w:r w:rsidRPr="00521D0D">
        <w:rPr>
          <w:rFonts w:asciiTheme="majorBidi" w:hAnsiTheme="majorBidi" w:cstheme="majorBidi"/>
          <w:b/>
          <w:i/>
          <w:color w:val="000000"/>
          <w:spacing w:val="-3"/>
          <w:sz w:val="24"/>
          <w:szCs w:val="24"/>
        </w:rPr>
        <w:t>menggunakan</w:t>
      </w:r>
      <w:r w:rsidRPr="00521D0D">
        <w:rPr>
          <w:rFonts w:asciiTheme="majorBidi" w:hAnsiTheme="majorBidi" w:cstheme="majorBidi"/>
          <w:b/>
          <w:i/>
          <w:color w:val="000000"/>
          <w:sz w:val="24"/>
          <w:szCs w:val="24"/>
        </w:rPr>
        <w:t xml:space="preserve"> mata uang asing harus dikonversiter lebih dahulu (menggunakan kurs tengah Bank </w:t>
      </w:r>
      <w:r w:rsidRPr="00521D0D">
        <w:rPr>
          <w:rFonts w:asciiTheme="majorBidi" w:hAnsiTheme="majorBidi" w:cstheme="majorBidi"/>
          <w:b/>
          <w:i/>
          <w:color w:val="000000"/>
          <w:spacing w:val="-1"/>
          <w:sz w:val="24"/>
          <w:szCs w:val="24"/>
        </w:rPr>
        <w:t>Indonesia) dan dinyatakan dalam mata uang Rupiah</w:t>
      </w:r>
      <w:r w:rsidR="00521D0D">
        <w:rPr>
          <w:rFonts w:asciiTheme="majorBidi" w:hAnsiTheme="majorBidi" w:cstheme="majorBidi"/>
          <w:b/>
          <w:i/>
          <w:color w:val="000000"/>
          <w:spacing w:val="-1"/>
          <w:sz w:val="24"/>
          <w:szCs w:val="24"/>
        </w:rPr>
        <w:t>.</w:t>
      </w:r>
    </w:p>
    <w:p w:rsidR="00E96D45" w:rsidRPr="00771BF2" w:rsidRDefault="00E96D45" w:rsidP="00EE07AF">
      <w:pPr>
        <w:tabs>
          <w:tab w:val="left" w:pos="540"/>
        </w:tabs>
        <w:spacing w:before="240" w:line="360" w:lineRule="auto"/>
        <w:ind w:left="540" w:right="-93" w:hanging="540"/>
        <w:jc w:val="both"/>
        <w:rPr>
          <w:rFonts w:asciiTheme="majorBidi" w:hAnsiTheme="majorBidi" w:cstheme="majorBidi"/>
          <w:b/>
          <w:bCs/>
          <w:color w:val="000000"/>
          <w:spacing w:val="5"/>
          <w:sz w:val="24"/>
          <w:szCs w:val="24"/>
        </w:rPr>
      </w:pPr>
      <w:r w:rsidRPr="00771BF2">
        <w:rPr>
          <w:rFonts w:asciiTheme="majorBidi" w:hAnsiTheme="majorBidi" w:cstheme="majorBidi"/>
          <w:b/>
          <w:bCs/>
          <w:color w:val="000000"/>
          <w:spacing w:val="5"/>
          <w:sz w:val="24"/>
          <w:szCs w:val="24"/>
        </w:rPr>
        <w:t>ASUMSI DASAR</w:t>
      </w:r>
    </w:p>
    <w:p w:rsidR="00E96D45" w:rsidRPr="00771BF2" w:rsidRDefault="00E96D45" w:rsidP="00EE07AF">
      <w:pPr>
        <w:numPr>
          <w:ilvl w:val="0"/>
          <w:numId w:val="1"/>
        </w:numPr>
        <w:tabs>
          <w:tab w:val="left" w:pos="540"/>
        </w:tabs>
        <w:spacing w:after="0" w:line="360" w:lineRule="auto"/>
        <w:ind w:left="540" w:right="-93" w:hanging="54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lang w:val="id-ID"/>
        </w:rPr>
        <w:t xml:space="preserve">Asumsi </w:t>
      </w:r>
      <w:r w:rsidRPr="00771BF2">
        <w:rPr>
          <w:rFonts w:asciiTheme="majorBidi" w:hAnsiTheme="majorBidi" w:cstheme="majorBidi"/>
          <w:color w:val="000000"/>
          <w:spacing w:val="-3"/>
          <w:sz w:val="24"/>
          <w:szCs w:val="24"/>
          <w:lang w:val="id-ID"/>
        </w:rPr>
        <w:t>dasar</w:t>
      </w:r>
      <w:r w:rsidRPr="00771BF2">
        <w:rPr>
          <w:rFonts w:asciiTheme="majorBidi" w:hAnsiTheme="majorBidi" w:cstheme="majorBidi"/>
          <w:color w:val="000000"/>
          <w:spacing w:val="4"/>
          <w:sz w:val="24"/>
          <w:szCs w:val="24"/>
          <w:lang w:val="id-ID"/>
        </w:rPr>
        <w:t xml:space="preserve"> dalam pelaporan keuangan Pemerintah Daerah adalah </w:t>
      </w:r>
      <w:r w:rsidRPr="00771BF2">
        <w:rPr>
          <w:rFonts w:asciiTheme="majorBidi" w:hAnsiTheme="majorBidi" w:cstheme="majorBidi"/>
          <w:color w:val="000000"/>
          <w:spacing w:val="-1"/>
          <w:sz w:val="24"/>
          <w:szCs w:val="24"/>
          <w:lang w:val="id-ID"/>
        </w:rPr>
        <w:t xml:space="preserve">anggapan yang diterima sebagai suatu kebenaran tanpa perlu dibuktikan </w:t>
      </w:r>
      <w:r w:rsidRPr="00771BF2">
        <w:rPr>
          <w:rFonts w:asciiTheme="majorBidi" w:hAnsiTheme="majorBidi" w:cstheme="majorBidi"/>
          <w:color w:val="000000"/>
          <w:sz w:val="24"/>
          <w:szCs w:val="24"/>
          <w:lang w:val="id-ID"/>
        </w:rPr>
        <w:t>agar kebijakan akuntansi dapat diterapkan, yang terdiri atas:</w:t>
      </w:r>
    </w:p>
    <w:p w:rsidR="00E96D45" w:rsidRPr="00771BF2" w:rsidRDefault="00E96D45" w:rsidP="00EE07AF">
      <w:pPr>
        <w:numPr>
          <w:ilvl w:val="0"/>
          <w:numId w:val="25"/>
        </w:numPr>
        <w:tabs>
          <w:tab w:val="left" w:pos="990"/>
        </w:tabs>
        <w:spacing w:after="0" w:line="360" w:lineRule="auto"/>
        <w:ind w:left="990" w:right="-93"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asumsi kemandirian entitas;</w:t>
      </w:r>
    </w:p>
    <w:p w:rsidR="00E96D45" w:rsidRPr="00771BF2" w:rsidRDefault="00E96D45" w:rsidP="00EE07AF">
      <w:pPr>
        <w:numPr>
          <w:ilvl w:val="0"/>
          <w:numId w:val="25"/>
        </w:numPr>
        <w:tabs>
          <w:tab w:val="left" w:pos="990"/>
        </w:tabs>
        <w:spacing w:after="0" w:line="360" w:lineRule="auto"/>
        <w:ind w:left="990" w:right="-93"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asumsi kesinambungan entitas; dan</w:t>
      </w:r>
    </w:p>
    <w:p w:rsidR="00E96D45" w:rsidRPr="00771BF2" w:rsidRDefault="00E96D45" w:rsidP="00EE07AF">
      <w:pPr>
        <w:numPr>
          <w:ilvl w:val="0"/>
          <w:numId w:val="25"/>
        </w:numPr>
        <w:tabs>
          <w:tab w:val="left" w:pos="990"/>
        </w:tabs>
        <w:spacing w:after="0" w:line="360" w:lineRule="auto"/>
        <w:ind w:left="990" w:right="-93"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 xml:space="preserve">asumsi keterukuran dalam satuan uang </w:t>
      </w:r>
      <w:r w:rsidRPr="00771BF2">
        <w:rPr>
          <w:rFonts w:asciiTheme="majorBidi" w:hAnsiTheme="majorBidi" w:cstheme="majorBidi"/>
          <w:i/>
          <w:iCs/>
          <w:color w:val="000000"/>
          <w:sz w:val="24"/>
          <w:szCs w:val="24"/>
        </w:rPr>
        <w:t>(monetary measurement)</w:t>
      </w:r>
    </w:p>
    <w:p w:rsidR="00E96D45" w:rsidRPr="00771BF2" w:rsidRDefault="00E96D45" w:rsidP="00CA2A83">
      <w:pPr>
        <w:tabs>
          <w:tab w:val="left" w:pos="1134"/>
        </w:tabs>
        <w:spacing w:after="0" w:line="240" w:lineRule="auto"/>
        <w:ind w:right="-93"/>
        <w:jc w:val="both"/>
        <w:rPr>
          <w:rFonts w:asciiTheme="majorBidi" w:hAnsiTheme="majorBidi" w:cstheme="majorBidi"/>
          <w:b/>
          <w:bCs/>
          <w:color w:val="000000"/>
          <w:spacing w:val="5"/>
          <w:sz w:val="24"/>
          <w:szCs w:val="24"/>
        </w:rPr>
      </w:pPr>
    </w:p>
    <w:p w:rsidR="00E96D45" w:rsidRPr="00771BF2" w:rsidRDefault="00E96D45" w:rsidP="00CA2A83">
      <w:pPr>
        <w:tabs>
          <w:tab w:val="left" w:pos="1134"/>
        </w:tabs>
        <w:spacing w:line="360" w:lineRule="auto"/>
        <w:ind w:right="-93"/>
        <w:jc w:val="both"/>
        <w:rPr>
          <w:rFonts w:asciiTheme="majorBidi" w:hAnsiTheme="majorBidi" w:cstheme="majorBidi"/>
          <w:b/>
          <w:bCs/>
          <w:color w:val="000000"/>
          <w:spacing w:val="5"/>
          <w:sz w:val="24"/>
          <w:szCs w:val="24"/>
        </w:rPr>
      </w:pPr>
      <w:r w:rsidRPr="00771BF2">
        <w:rPr>
          <w:rFonts w:asciiTheme="majorBidi" w:hAnsiTheme="majorBidi" w:cstheme="majorBidi"/>
          <w:b/>
          <w:bCs/>
          <w:color w:val="000000"/>
          <w:spacing w:val="5"/>
          <w:sz w:val="24"/>
          <w:szCs w:val="24"/>
        </w:rPr>
        <w:t>Kemandirian Entitas</w:t>
      </w:r>
    </w:p>
    <w:p w:rsidR="00E96D45" w:rsidRPr="00521D0D" w:rsidRDefault="00E96D45" w:rsidP="00DB7A0A">
      <w:pPr>
        <w:numPr>
          <w:ilvl w:val="0"/>
          <w:numId w:val="1"/>
        </w:numPr>
        <w:tabs>
          <w:tab w:val="left" w:pos="1134"/>
        </w:tabs>
        <w:spacing w:after="0" w:line="324" w:lineRule="auto"/>
        <w:ind w:left="547" w:right="-93"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z w:val="24"/>
          <w:szCs w:val="24"/>
          <w:lang w:val="id-ID"/>
        </w:rPr>
        <w:t xml:space="preserve">Asumsi </w:t>
      </w:r>
      <w:r w:rsidRPr="00521D0D">
        <w:rPr>
          <w:rFonts w:asciiTheme="majorBidi" w:hAnsiTheme="majorBidi" w:cstheme="majorBidi"/>
          <w:b/>
          <w:i/>
          <w:color w:val="000000"/>
          <w:spacing w:val="-2"/>
          <w:sz w:val="24"/>
          <w:szCs w:val="24"/>
          <w:lang w:val="id-ID"/>
        </w:rPr>
        <w:t>kemandirian</w:t>
      </w:r>
      <w:r w:rsidRPr="00521D0D">
        <w:rPr>
          <w:rFonts w:asciiTheme="majorBidi" w:hAnsiTheme="majorBidi" w:cstheme="majorBidi"/>
          <w:b/>
          <w:i/>
          <w:color w:val="000000"/>
          <w:sz w:val="24"/>
          <w:szCs w:val="24"/>
          <w:lang w:val="id-ID"/>
        </w:rPr>
        <w:t xml:space="preserve"> entitas, yang berarti bahwa unit Pemerintah Daerah </w:t>
      </w:r>
      <w:r w:rsidRPr="00521D0D">
        <w:rPr>
          <w:rFonts w:asciiTheme="majorBidi" w:hAnsiTheme="majorBidi" w:cstheme="majorBidi"/>
          <w:b/>
          <w:i/>
          <w:color w:val="000000"/>
          <w:spacing w:val="2"/>
          <w:sz w:val="24"/>
          <w:szCs w:val="24"/>
          <w:lang w:val="id-ID"/>
        </w:rPr>
        <w:t xml:space="preserve">sebagai entitas pelaporan dan entitas akuntansi dianggap sebagai unit yang mandiri dan mempunyai kewajiban untuk menyajikan laporan </w:t>
      </w:r>
      <w:r w:rsidRPr="00521D0D">
        <w:rPr>
          <w:rFonts w:asciiTheme="majorBidi" w:hAnsiTheme="majorBidi" w:cstheme="majorBidi"/>
          <w:b/>
          <w:i/>
          <w:color w:val="000000"/>
          <w:spacing w:val="6"/>
          <w:sz w:val="24"/>
          <w:szCs w:val="24"/>
          <w:lang w:val="id-ID"/>
        </w:rPr>
        <w:t xml:space="preserve">keuangan sehingga tidak </w:t>
      </w:r>
      <w:r w:rsidRPr="00521D0D">
        <w:rPr>
          <w:rFonts w:asciiTheme="majorBidi" w:hAnsiTheme="majorBidi" w:cstheme="majorBidi"/>
          <w:b/>
          <w:i/>
          <w:color w:val="000000"/>
          <w:spacing w:val="6"/>
          <w:sz w:val="24"/>
          <w:szCs w:val="24"/>
          <w:lang w:val="id-ID"/>
        </w:rPr>
        <w:lastRenderedPageBreak/>
        <w:t xml:space="preserve">terjadi kekacauan antar unit pemerintahan </w:t>
      </w:r>
      <w:r w:rsidRPr="00521D0D">
        <w:rPr>
          <w:rFonts w:asciiTheme="majorBidi" w:hAnsiTheme="majorBidi" w:cstheme="majorBidi"/>
          <w:b/>
          <w:i/>
          <w:color w:val="000000"/>
          <w:spacing w:val="1"/>
          <w:sz w:val="24"/>
          <w:szCs w:val="24"/>
          <w:lang w:val="id-ID"/>
        </w:rPr>
        <w:t xml:space="preserve">dalam pelaporan keuangan. </w:t>
      </w:r>
      <w:r w:rsidRPr="00521D0D">
        <w:rPr>
          <w:rFonts w:asciiTheme="majorBidi" w:hAnsiTheme="majorBidi" w:cstheme="majorBidi"/>
          <w:b/>
          <w:i/>
          <w:color w:val="000000"/>
          <w:spacing w:val="1"/>
          <w:sz w:val="24"/>
          <w:szCs w:val="24"/>
        </w:rPr>
        <w:t xml:space="preserve">Salah satu indikasi terpenuhinya asumsi ini </w:t>
      </w:r>
      <w:r w:rsidRPr="00521D0D">
        <w:rPr>
          <w:rFonts w:asciiTheme="majorBidi" w:hAnsiTheme="majorBidi" w:cstheme="majorBidi"/>
          <w:b/>
          <w:i/>
          <w:color w:val="000000"/>
          <w:spacing w:val="6"/>
          <w:sz w:val="24"/>
          <w:szCs w:val="24"/>
        </w:rPr>
        <w:t xml:space="preserve">adalah adanya kewenangan entitas untuk menyusun anggaran dan </w:t>
      </w:r>
      <w:r w:rsidRPr="00521D0D">
        <w:rPr>
          <w:rFonts w:asciiTheme="majorBidi" w:hAnsiTheme="majorBidi" w:cstheme="majorBidi"/>
          <w:b/>
          <w:i/>
          <w:color w:val="000000"/>
          <w:spacing w:val="1"/>
          <w:sz w:val="24"/>
          <w:szCs w:val="24"/>
        </w:rPr>
        <w:t xml:space="preserve">melaksanakannya dengan tanggung jawab penuh. Entitas bertanggung </w:t>
      </w:r>
      <w:r w:rsidRPr="00521D0D">
        <w:rPr>
          <w:rFonts w:asciiTheme="majorBidi" w:hAnsiTheme="majorBidi" w:cstheme="majorBidi"/>
          <w:b/>
          <w:i/>
          <w:color w:val="000000"/>
          <w:spacing w:val="8"/>
          <w:sz w:val="24"/>
          <w:szCs w:val="24"/>
        </w:rPr>
        <w:t xml:space="preserve">jawab atas pengelolaan aset dan sumber daya di luar neraca untuk </w:t>
      </w:r>
      <w:r w:rsidRPr="00521D0D">
        <w:rPr>
          <w:rFonts w:asciiTheme="majorBidi" w:hAnsiTheme="majorBidi" w:cstheme="majorBidi"/>
          <w:b/>
          <w:i/>
          <w:color w:val="000000"/>
          <w:spacing w:val="2"/>
          <w:sz w:val="24"/>
          <w:szCs w:val="24"/>
        </w:rPr>
        <w:t xml:space="preserve">kepentingan yurisdiksi tugas pokoknya, termasuk atas kehilangan atau </w:t>
      </w:r>
      <w:r w:rsidRPr="00521D0D">
        <w:rPr>
          <w:rFonts w:asciiTheme="majorBidi" w:hAnsiTheme="majorBidi" w:cstheme="majorBidi"/>
          <w:b/>
          <w:i/>
          <w:color w:val="000000"/>
          <w:spacing w:val="1"/>
          <w:sz w:val="24"/>
          <w:szCs w:val="24"/>
        </w:rPr>
        <w:t xml:space="preserve">kerusakan aset dan sumber daya dimaksud, utang-piutang yang terjadi akibat pembuatan keputusan entitas, serta terlaksana tidaknya program </w:t>
      </w:r>
      <w:r w:rsidRPr="00521D0D">
        <w:rPr>
          <w:rFonts w:asciiTheme="majorBidi" w:hAnsiTheme="majorBidi" w:cstheme="majorBidi"/>
          <w:b/>
          <w:i/>
          <w:color w:val="000000"/>
          <w:sz w:val="24"/>
          <w:szCs w:val="24"/>
        </w:rPr>
        <w:t>dan kegiatan yang telah ditetapkan.</w:t>
      </w:r>
    </w:p>
    <w:p w:rsidR="00E96D45" w:rsidRPr="00771BF2" w:rsidRDefault="00E96D45" w:rsidP="00DB7A0A">
      <w:pPr>
        <w:numPr>
          <w:ilvl w:val="0"/>
          <w:numId w:val="1"/>
        </w:numPr>
        <w:tabs>
          <w:tab w:val="left" w:pos="1134"/>
        </w:tabs>
        <w:spacing w:after="0" w:line="324" w:lineRule="auto"/>
        <w:ind w:left="547"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2"/>
          <w:sz w:val="24"/>
          <w:szCs w:val="24"/>
        </w:rPr>
        <w:t>Entitas</w:t>
      </w:r>
      <w:r w:rsidRPr="00771BF2">
        <w:rPr>
          <w:rFonts w:asciiTheme="majorBidi" w:hAnsiTheme="majorBidi" w:cstheme="majorBidi"/>
          <w:color w:val="000000"/>
          <w:spacing w:val="3"/>
          <w:sz w:val="24"/>
          <w:szCs w:val="24"/>
        </w:rPr>
        <w:t xml:space="preserve"> di </w:t>
      </w:r>
      <w:r w:rsidRPr="00771BF2">
        <w:rPr>
          <w:rFonts w:asciiTheme="majorBidi" w:hAnsiTheme="majorBidi" w:cstheme="majorBidi"/>
          <w:color w:val="000000"/>
          <w:spacing w:val="2"/>
          <w:sz w:val="24"/>
          <w:szCs w:val="24"/>
        </w:rPr>
        <w:t>pemerintah</w:t>
      </w:r>
      <w:r w:rsidRPr="00771BF2">
        <w:rPr>
          <w:rFonts w:asciiTheme="majorBidi" w:hAnsiTheme="majorBidi" w:cstheme="majorBidi"/>
          <w:color w:val="000000"/>
          <w:spacing w:val="3"/>
          <w:sz w:val="24"/>
          <w:szCs w:val="24"/>
        </w:rPr>
        <w:t xml:space="preserve"> daerah terdiri atas Entitas Pelaporan dan Entitas </w:t>
      </w:r>
      <w:r w:rsidRPr="00771BF2">
        <w:rPr>
          <w:rFonts w:asciiTheme="majorBidi" w:hAnsiTheme="majorBidi" w:cstheme="majorBidi"/>
          <w:color w:val="000000"/>
          <w:spacing w:val="-4"/>
          <w:sz w:val="24"/>
          <w:szCs w:val="24"/>
        </w:rPr>
        <w:t>Akuntansi.</w:t>
      </w:r>
    </w:p>
    <w:p w:rsidR="00E96D45" w:rsidRPr="00521D0D" w:rsidRDefault="00E96D45" w:rsidP="00DB7A0A">
      <w:pPr>
        <w:numPr>
          <w:ilvl w:val="0"/>
          <w:numId w:val="1"/>
        </w:numPr>
        <w:tabs>
          <w:tab w:val="left" w:pos="1134"/>
        </w:tabs>
        <w:spacing w:after="0" w:line="324" w:lineRule="auto"/>
        <w:ind w:left="547"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Entitas</w:t>
      </w:r>
      <w:r w:rsidRPr="00521D0D">
        <w:rPr>
          <w:rFonts w:asciiTheme="majorBidi" w:hAnsiTheme="majorBidi" w:cstheme="majorBidi"/>
          <w:b/>
          <w:i/>
          <w:color w:val="000000"/>
          <w:spacing w:val="1"/>
          <w:sz w:val="24"/>
          <w:szCs w:val="24"/>
        </w:rPr>
        <w:t xml:space="preserve"> Pelaporan adalah Pemerintah Daerah yang terdiri dari satu atau </w:t>
      </w:r>
      <w:r w:rsidRPr="00521D0D">
        <w:rPr>
          <w:rFonts w:asciiTheme="majorBidi" w:hAnsiTheme="majorBidi" w:cstheme="majorBidi"/>
          <w:b/>
          <w:i/>
          <w:color w:val="000000"/>
          <w:spacing w:val="3"/>
          <w:sz w:val="24"/>
          <w:szCs w:val="24"/>
        </w:rPr>
        <w:t xml:space="preserve">lebih entitas </w:t>
      </w:r>
      <w:r w:rsidRPr="00521D0D">
        <w:rPr>
          <w:rFonts w:asciiTheme="majorBidi" w:hAnsiTheme="majorBidi" w:cstheme="majorBidi"/>
          <w:b/>
          <w:i/>
          <w:color w:val="000000"/>
          <w:spacing w:val="2"/>
          <w:sz w:val="24"/>
          <w:szCs w:val="24"/>
        </w:rPr>
        <w:t>akuntansi</w:t>
      </w:r>
      <w:r w:rsidRPr="00521D0D">
        <w:rPr>
          <w:rFonts w:asciiTheme="majorBidi" w:hAnsiTheme="majorBidi" w:cstheme="majorBidi"/>
          <w:b/>
          <w:i/>
          <w:color w:val="000000"/>
          <w:spacing w:val="3"/>
          <w:sz w:val="24"/>
          <w:szCs w:val="24"/>
        </w:rPr>
        <w:t xml:space="preserve"> yang menurut ketentuan peraturan perundang-undangan wajib menyampaikan laporan pertanggung-jawaban berupa </w:t>
      </w:r>
      <w:r w:rsidRPr="00521D0D">
        <w:rPr>
          <w:rFonts w:asciiTheme="majorBidi" w:hAnsiTheme="majorBidi" w:cstheme="majorBidi"/>
          <w:b/>
          <w:i/>
          <w:color w:val="000000"/>
          <w:spacing w:val="-4"/>
          <w:sz w:val="24"/>
          <w:szCs w:val="24"/>
        </w:rPr>
        <w:t>laporan keuangan Pem</w:t>
      </w:r>
      <w:r w:rsidRPr="00521D0D">
        <w:rPr>
          <w:rFonts w:asciiTheme="majorBidi" w:hAnsiTheme="majorBidi" w:cstheme="majorBidi"/>
          <w:b/>
          <w:i/>
          <w:color w:val="000000"/>
          <w:spacing w:val="-4"/>
          <w:sz w:val="24"/>
          <w:szCs w:val="24"/>
          <w:lang w:val="id-ID"/>
        </w:rPr>
        <w:t xml:space="preserve">erintah </w:t>
      </w:r>
      <w:r w:rsidRPr="00521D0D">
        <w:rPr>
          <w:rFonts w:asciiTheme="majorBidi" w:hAnsiTheme="majorBidi" w:cstheme="majorBidi"/>
          <w:b/>
          <w:i/>
          <w:color w:val="000000"/>
          <w:spacing w:val="-4"/>
          <w:sz w:val="24"/>
          <w:szCs w:val="24"/>
        </w:rPr>
        <w:t>Da</w:t>
      </w:r>
      <w:r w:rsidRPr="00521D0D">
        <w:rPr>
          <w:rFonts w:asciiTheme="majorBidi" w:hAnsiTheme="majorBidi" w:cstheme="majorBidi"/>
          <w:b/>
          <w:i/>
          <w:color w:val="000000"/>
          <w:spacing w:val="-4"/>
          <w:sz w:val="24"/>
          <w:szCs w:val="24"/>
          <w:lang w:val="id-ID"/>
        </w:rPr>
        <w:t>erah</w:t>
      </w:r>
      <w:r w:rsidRPr="00521D0D">
        <w:rPr>
          <w:rFonts w:asciiTheme="majorBidi" w:hAnsiTheme="majorBidi" w:cstheme="majorBidi"/>
          <w:b/>
          <w:i/>
          <w:color w:val="000000"/>
          <w:spacing w:val="-4"/>
          <w:sz w:val="24"/>
          <w:szCs w:val="24"/>
        </w:rPr>
        <w:t>.</w:t>
      </w:r>
    </w:p>
    <w:p w:rsidR="00E96D45" w:rsidRPr="00771BF2" w:rsidRDefault="00E96D45" w:rsidP="00DB7A0A">
      <w:pPr>
        <w:numPr>
          <w:ilvl w:val="0"/>
          <w:numId w:val="1"/>
        </w:numPr>
        <w:tabs>
          <w:tab w:val="left" w:pos="1134"/>
        </w:tabs>
        <w:spacing w:after="0" w:line="324" w:lineRule="auto"/>
        <w:ind w:left="547"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lang w:val="id-ID"/>
        </w:rPr>
        <w:t xml:space="preserve">Entitas Akuntansi adalah Satuan Kerja penguna anggaran/pengguna </w:t>
      </w:r>
      <w:r w:rsidRPr="00771BF2">
        <w:rPr>
          <w:rFonts w:asciiTheme="majorBidi" w:hAnsiTheme="majorBidi" w:cstheme="majorBidi"/>
          <w:color w:val="000000"/>
          <w:spacing w:val="7"/>
          <w:sz w:val="24"/>
          <w:szCs w:val="24"/>
          <w:lang w:val="id-ID"/>
        </w:rPr>
        <w:t xml:space="preserve">barang dan oleh karenanya wajib menyelenggarakan akuntansi dan </w:t>
      </w:r>
      <w:r w:rsidRPr="00771BF2">
        <w:rPr>
          <w:rFonts w:asciiTheme="majorBidi" w:hAnsiTheme="majorBidi" w:cstheme="majorBidi"/>
          <w:color w:val="000000"/>
          <w:spacing w:val="-2"/>
          <w:sz w:val="24"/>
          <w:szCs w:val="24"/>
          <w:lang w:val="id-ID"/>
        </w:rPr>
        <w:t xml:space="preserve">menyusun laporan keuangan </w:t>
      </w:r>
      <w:r w:rsidRPr="00771BF2">
        <w:rPr>
          <w:rFonts w:asciiTheme="majorBidi" w:hAnsiTheme="majorBidi" w:cstheme="majorBidi"/>
          <w:color w:val="000000"/>
          <w:spacing w:val="2"/>
          <w:sz w:val="24"/>
          <w:szCs w:val="24"/>
          <w:lang w:val="id-ID"/>
        </w:rPr>
        <w:t>untuk</w:t>
      </w:r>
      <w:r w:rsidRPr="00771BF2">
        <w:rPr>
          <w:rFonts w:asciiTheme="majorBidi" w:hAnsiTheme="majorBidi" w:cstheme="majorBidi"/>
          <w:color w:val="000000"/>
          <w:spacing w:val="-2"/>
          <w:sz w:val="24"/>
          <w:szCs w:val="24"/>
          <w:lang w:val="id-ID"/>
        </w:rPr>
        <w:t xml:space="preserve"> digabungkan pada entitas pelaporan. </w:t>
      </w:r>
      <w:r w:rsidRPr="00771BF2">
        <w:rPr>
          <w:rFonts w:asciiTheme="majorBidi" w:hAnsiTheme="majorBidi" w:cstheme="majorBidi"/>
          <w:color w:val="000000"/>
          <w:spacing w:val="-3"/>
          <w:sz w:val="24"/>
          <w:szCs w:val="24"/>
        </w:rPr>
        <w:t>Yang termasuk ke dalam entitas akuntansi adalah SKPD dan PPKD.</w:t>
      </w:r>
    </w:p>
    <w:p w:rsidR="00E96D45" w:rsidRPr="00134B70" w:rsidRDefault="00E96D45" w:rsidP="00134B70">
      <w:pPr>
        <w:tabs>
          <w:tab w:val="left" w:pos="1134"/>
        </w:tabs>
        <w:spacing w:line="360" w:lineRule="auto"/>
        <w:ind w:right="-93"/>
        <w:jc w:val="both"/>
        <w:rPr>
          <w:rFonts w:asciiTheme="majorBidi" w:hAnsiTheme="majorBidi" w:cstheme="majorBidi"/>
          <w:b/>
          <w:bCs/>
          <w:color w:val="000000"/>
          <w:spacing w:val="5"/>
          <w:sz w:val="24"/>
          <w:szCs w:val="24"/>
        </w:rPr>
      </w:pPr>
      <w:r w:rsidRPr="00771BF2">
        <w:rPr>
          <w:rFonts w:asciiTheme="majorBidi" w:hAnsiTheme="majorBidi" w:cstheme="majorBidi"/>
          <w:b/>
          <w:bCs/>
          <w:color w:val="000000"/>
          <w:spacing w:val="5"/>
          <w:sz w:val="24"/>
          <w:szCs w:val="24"/>
        </w:rPr>
        <w:t>Kesinambungan</w:t>
      </w:r>
      <w:r w:rsidRPr="00134B70">
        <w:rPr>
          <w:rFonts w:asciiTheme="majorBidi" w:hAnsiTheme="majorBidi" w:cstheme="majorBidi"/>
          <w:b/>
          <w:bCs/>
          <w:color w:val="000000"/>
          <w:spacing w:val="5"/>
          <w:sz w:val="24"/>
          <w:szCs w:val="24"/>
        </w:rPr>
        <w:t xml:space="preserve"> Entitas</w:t>
      </w:r>
    </w:p>
    <w:p w:rsidR="00E96D45" w:rsidRPr="00521D0D" w:rsidRDefault="00E96D45" w:rsidP="00DB7A0A">
      <w:pPr>
        <w:numPr>
          <w:ilvl w:val="0"/>
          <w:numId w:val="1"/>
        </w:numPr>
        <w:tabs>
          <w:tab w:val="left" w:pos="540"/>
        </w:tabs>
        <w:spacing w:after="0" w:line="312" w:lineRule="auto"/>
        <w:ind w:left="547" w:right="170"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Laporan</w:t>
      </w:r>
      <w:r w:rsidRPr="00521D0D">
        <w:rPr>
          <w:rFonts w:asciiTheme="majorBidi" w:hAnsiTheme="majorBidi" w:cstheme="majorBidi"/>
          <w:b/>
          <w:i/>
          <w:color w:val="000000"/>
          <w:spacing w:val="3"/>
          <w:sz w:val="24"/>
          <w:szCs w:val="24"/>
          <w:lang w:val="id-ID"/>
        </w:rPr>
        <w:t xml:space="preserve"> </w:t>
      </w:r>
      <w:r w:rsidRPr="00521D0D">
        <w:rPr>
          <w:rFonts w:asciiTheme="majorBidi" w:hAnsiTheme="majorBidi" w:cstheme="majorBidi"/>
          <w:b/>
          <w:i/>
          <w:color w:val="000000"/>
          <w:spacing w:val="3"/>
          <w:sz w:val="24"/>
          <w:szCs w:val="24"/>
        </w:rPr>
        <w:t>keuangan</w:t>
      </w:r>
      <w:r w:rsidRPr="00521D0D">
        <w:rPr>
          <w:rFonts w:asciiTheme="majorBidi" w:hAnsiTheme="majorBidi" w:cstheme="majorBidi"/>
          <w:b/>
          <w:i/>
          <w:color w:val="000000"/>
          <w:spacing w:val="2"/>
          <w:sz w:val="24"/>
          <w:szCs w:val="24"/>
        </w:rPr>
        <w:t xml:space="preserve"> Pemerintah Daerah disusun dengan asumsi bahwa </w:t>
      </w:r>
      <w:r w:rsidRPr="00521D0D">
        <w:rPr>
          <w:rFonts w:asciiTheme="majorBidi" w:hAnsiTheme="majorBidi" w:cstheme="majorBidi"/>
          <w:b/>
          <w:i/>
          <w:color w:val="000000"/>
          <w:spacing w:val="-1"/>
          <w:sz w:val="24"/>
          <w:szCs w:val="24"/>
        </w:rPr>
        <w:t>Pemerintah Daerah akan berlanjut keberadaannya dan tidak bermaksud untuk melakukan likuidasi.</w:t>
      </w:r>
    </w:p>
    <w:p w:rsidR="00E978CF" w:rsidRDefault="00E978CF" w:rsidP="00DB7A0A">
      <w:pPr>
        <w:tabs>
          <w:tab w:val="left" w:pos="540"/>
          <w:tab w:val="left" w:pos="851"/>
        </w:tabs>
        <w:spacing w:after="0" w:line="312" w:lineRule="auto"/>
        <w:ind w:left="547" w:right="170" w:hanging="547"/>
        <w:mirrorIndents/>
        <w:jc w:val="both"/>
        <w:rPr>
          <w:rFonts w:asciiTheme="majorBidi" w:hAnsiTheme="majorBidi" w:cstheme="majorBidi"/>
          <w:b/>
          <w:bCs/>
          <w:color w:val="000000"/>
          <w:spacing w:val="5"/>
          <w:sz w:val="24"/>
          <w:szCs w:val="24"/>
        </w:rPr>
      </w:pPr>
    </w:p>
    <w:p w:rsidR="00E96D45" w:rsidRPr="00134B70" w:rsidRDefault="00E96D45" w:rsidP="00DB7A0A">
      <w:pPr>
        <w:tabs>
          <w:tab w:val="left" w:pos="540"/>
        </w:tabs>
        <w:spacing w:line="312" w:lineRule="auto"/>
        <w:ind w:left="547" w:right="-93" w:hanging="547"/>
        <w:jc w:val="both"/>
        <w:rPr>
          <w:rFonts w:asciiTheme="majorBidi" w:hAnsiTheme="majorBidi" w:cstheme="majorBidi"/>
          <w:b/>
          <w:bCs/>
          <w:color w:val="000000"/>
          <w:spacing w:val="5"/>
          <w:sz w:val="24"/>
          <w:szCs w:val="24"/>
        </w:rPr>
      </w:pPr>
      <w:r w:rsidRPr="00771BF2">
        <w:rPr>
          <w:rFonts w:asciiTheme="majorBidi" w:hAnsiTheme="majorBidi" w:cstheme="majorBidi"/>
          <w:b/>
          <w:bCs/>
          <w:color w:val="000000"/>
          <w:spacing w:val="5"/>
          <w:sz w:val="24"/>
          <w:szCs w:val="24"/>
        </w:rPr>
        <w:t>Keterukuran</w:t>
      </w:r>
      <w:r w:rsidRPr="00134B70">
        <w:rPr>
          <w:rFonts w:asciiTheme="majorBidi" w:hAnsiTheme="majorBidi" w:cstheme="majorBidi"/>
          <w:b/>
          <w:bCs/>
          <w:color w:val="000000"/>
          <w:spacing w:val="5"/>
          <w:sz w:val="24"/>
          <w:szCs w:val="24"/>
        </w:rPr>
        <w:t xml:space="preserve"> dalam Satuan Uang (Monetary Measurement)</w:t>
      </w:r>
    </w:p>
    <w:p w:rsidR="00E96D45" w:rsidRPr="00771BF2" w:rsidRDefault="00E96D45" w:rsidP="00DB7A0A">
      <w:pPr>
        <w:numPr>
          <w:ilvl w:val="0"/>
          <w:numId w:val="1"/>
        </w:numPr>
        <w:tabs>
          <w:tab w:val="left" w:pos="540"/>
        </w:tabs>
        <w:spacing w:after="0" w:line="312" w:lineRule="auto"/>
        <w:ind w:left="547" w:right="170" w:hanging="547"/>
        <w:mirrorIndents/>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 xml:space="preserve">Laporan </w:t>
      </w:r>
      <w:r w:rsidRPr="00771BF2">
        <w:rPr>
          <w:rFonts w:asciiTheme="majorBidi" w:hAnsiTheme="majorBidi" w:cstheme="majorBidi"/>
          <w:color w:val="000000"/>
          <w:spacing w:val="3"/>
          <w:sz w:val="24"/>
          <w:szCs w:val="24"/>
        </w:rPr>
        <w:t>keuangan</w:t>
      </w:r>
      <w:r w:rsidRPr="00771BF2">
        <w:rPr>
          <w:rFonts w:asciiTheme="majorBidi" w:hAnsiTheme="majorBidi" w:cstheme="majorBidi"/>
          <w:color w:val="000000"/>
          <w:spacing w:val="-3"/>
          <w:sz w:val="24"/>
          <w:szCs w:val="24"/>
        </w:rPr>
        <w:t xml:space="preserve"> Pemerintah Daerah harus menyajikan setiap kegiatan </w:t>
      </w:r>
      <w:r w:rsidRPr="00771BF2">
        <w:rPr>
          <w:rFonts w:asciiTheme="majorBidi" w:hAnsiTheme="majorBidi" w:cstheme="majorBidi"/>
          <w:color w:val="000000"/>
          <w:spacing w:val="3"/>
          <w:sz w:val="24"/>
          <w:szCs w:val="24"/>
        </w:rPr>
        <w:t xml:space="preserve">yang diasumsikan dapat dinilai dengan satuan uang. Hal ini diperlukan </w:t>
      </w:r>
      <w:r w:rsidRPr="00771BF2">
        <w:rPr>
          <w:rFonts w:asciiTheme="majorBidi" w:hAnsiTheme="majorBidi" w:cstheme="majorBidi"/>
          <w:color w:val="000000"/>
          <w:spacing w:val="-2"/>
          <w:sz w:val="24"/>
          <w:szCs w:val="24"/>
        </w:rPr>
        <w:t xml:space="preserve">agar memungkinkan dilakukannya analisis dan pengukuran dalam </w:t>
      </w:r>
      <w:r w:rsidRPr="00771BF2">
        <w:rPr>
          <w:rFonts w:asciiTheme="majorBidi" w:hAnsiTheme="majorBidi" w:cstheme="majorBidi"/>
          <w:color w:val="000000"/>
          <w:spacing w:val="-3"/>
          <w:sz w:val="24"/>
          <w:szCs w:val="24"/>
        </w:rPr>
        <w:t>akuntansi.</w:t>
      </w:r>
    </w:p>
    <w:p w:rsidR="00E96D45" w:rsidRPr="00771BF2" w:rsidRDefault="00E96D45" w:rsidP="00DB7A0A">
      <w:pPr>
        <w:tabs>
          <w:tab w:val="left" w:pos="540"/>
          <w:tab w:val="left" w:pos="851"/>
        </w:tabs>
        <w:spacing w:after="0" w:line="312" w:lineRule="auto"/>
        <w:ind w:left="547" w:right="170" w:hanging="547"/>
        <w:mirrorIndents/>
        <w:jc w:val="both"/>
        <w:rPr>
          <w:rFonts w:asciiTheme="majorBidi" w:hAnsiTheme="majorBidi" w:cstheme="majorBidi"/>
          <w:b/>
          <w:bCs/>
          <w:i/>
          <w:iCs/>
          <w:color w:val="000000"/>
          <w:sz w:val="24"/>
          <w:szCs w:val="24"/>
          <w:lang w:val="id-ID"/>
        </w:rPr>
      </w:pPr>
    </w:p>
    <w:p w:rsidR="00E96D45" w:rsidRPr="00771BF2" w:rsidRDefault="00E96D45" w:rsidP="00DB7A0A">
      <w:pPr>
        <w:tabs>
          <w:tab w:val="left" w:pos="540"/>
          <w:tab w:val="left" w:pos="851"/>
        </w:tabs>
        <w:spacing w:line="312" w:lineRule="auto"/>
        <w:ind w:left="547" w:right="170" w:hanging="547"/>
        <w:mirrorIndents/>
        <w:jc w:val="both"/>
        <w:rPr>
          <w:rFonts w:asciiTheme="majorBidi" w:hAnsiTheme="majorBidi" w:cstheme="majorBidi"/>
          <w:b/>
          <w:bCs/>
          <w:color w:val="000000"/>
          <w:spacing w:val="1"/>
          <w:sz w:val="24"/>
          <w:szCs w:val="24"/>
        </w:rPr>
      </w:pPr>
      <w:r w:rsidRPr="00771BF2">
        <w:rPr>
          <w:rFonts w:asciiTheme="majorBidi" w:hAnsiTheme="majorBidi" w:cstheme="majorBidi"/>
          <w:b/>
          <w:bCs/>
          <w:color w:val="000000"/>
          <w:spacing w:val="5"/>
          <w:sz w:val="24"/>
          <w:szCs w:val="24"/>
        </w:rPr>
        <w:t>PRINSIP</w:t>
      </w:r>
      <w:r w:rsidRPr="00771BF2">
        <w:rPr>
          <w:rFonts w:asciiTheme="majorBidi" w:hAnsiTheme="majorBidi" w:cstheme="majorBidi"/>
          <w:b/>
          <w:bCs/>
          <w:color w:val="000000"/>
          <w:spacing w:val="1"/>
          <w:sz w:val="24"/>
          <w:szCs w:val="24"/>
        </w:rPr>
        <w:t xml:space="preserve"> AKUNTANSI DAN PELAPORAN KEUANGAN</w:t>
      </w:r>
    </w:p>
    <w:p w:rsidR="00E96D45" w:rsidRPr="00521D0D" w:rsidRDefault="00E96D45" w:rsidP="00DB7A0A">
      <w:pPr>
        <w:numPr>
          <w:ilvl w:val="0"/>
          <w:numId w:val="1"/>
        </w:numPr>
        <w:tabs>
          <w:tab w:val="left" w:pos="540"/>
          <w:tab w:val="left" w:pos="1276"/>
        </w:tabs>
        <w:spacing w:after="0" w:line="312" w:lineRule="auto"/>
        <w:ind w:left="547" w:right="170"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lang w:val="id-ID"/>
        </w:rPr>
        <w:t>Prinsip</w:t>
      </w:r>
      <w:r w:rsidRPr="00521D0D">
        <w:rPr>
          <w:rFonts w:asciiTheme="majorBidi" w:hAnsiTheme="majorBidi" w:cstheme="majorBidi"/>
          <w:b/>
          <w:i/>
          <w:color w:val="000000"/>
          <w:spacing w:val="-1"/>
          <w:sz w:val="24"/>
          <w:szCs w:val="24"/>
          <w:lang w:val="id-ID"/>
        </w:rPr>
        <w:t xml:space="preserve"> akuntansi dan pelaporan keuangan dimaksudkan sebagai </w:t>
      </w:r>
      <w:r w:rsidRPr="00521D0D">
        <w:rPr>
          <w:rFonts w:asciiTheme="majorBidi" w:hAnsiTheme="majorBidi" w:cstheme="majorBidi"/>
          <w:b/>
          <w:i/>
          <w:color w:val="000000"/>
          <w:spacing w:val="1"/>
          <w:sz w:val="24"/>
          <w:szCs w:val="24"/>
          <w:lang w:val="id-ID"/>
        </w:rPr>
        <w:t xml:space="preserve">ketentuan yang harus </w:t>
      </w:r>
      <w:r w:rsidRPr="00521D0D">
        <w:rPr>
          <w:rFonts w:asciiTheme="majorBidi" w:hAnsiTheme="majorBidi" w:cstheme="majorBidi"/>
          <w:b/>
          <w:i/>
          <w:color w:val="000000"/>
          <w:spacing w:val="3"/>
          <w:sz w:val="24"/>
          <w:szCs w:val="24"/>
          <w:lang w:val="id-ID"/>
        </w:rPr>
        <w:t>dipahami</w:t>
      </w:r>
      <w:r w:rsidRPr="00521D0D">
        <w:rPr>
          <w:rFonts w:asciiTheme="majorBidi" w:hAnsiTheme="majorBidi" w:cstheme="majorBidi"/>
          <w:b/>
          <w:i/>
          <w:color w:val="000000"/>
          <w:spacing w:val="1"/>
          <w:sz w:val="24"/>
          <w:szCs w:val="24"/>
          <w:lang w:val="id-ID"/>
        </w:rPr>
        <w:t xml:space="preserve"> dan ditaati oleh penyelenggara </w:t>
      </w:r>
      <w:r w:rsidRPr="00521D0D">
        <w:rPr>
          <w:rFonts w:asciiTheme="majorBidi" w:hAnsiTheme="majorBidi" w:cstheme="majorBidi"/>
          <w:b/>
          <w:i/>
          <w:color w:val="000000"/>
          <w:spacing w:val="-3"/>
          <w:sz w:val="24"/>
          <w:szCs w:val="24"/>
          <w:lang w:val="id-ID"/>
        </w:rPr>
        <w:t xml:space="preserve">akuntansi dan pelaporan keuangan Pemerintah Daerah dalam melakukan </w:t>
      </w:r>
      <w:r w:rsidRPr="00521D0D">
        <w:rPr>
          <w:rFonts w:asciiTheme="majorBidi" w:hAnsiTheme="majorBidi" w:cstheme="majorBidi"/>
          <w:b/>
          <w:i/>
          <w:color w:val="000000"/>
          <w:spacing w:val="5"/>
          <w:sz w:val="24"/>
          <w:szCs w:val="24"/>
          <w:lang w:val="id-ID"/>
        </w:rPr>
        <w:t xml:space="preserve">kegiatannya, serta oleh pengguna laporan dalam memahami laporan </w:t>
      </w:r>
      <w:r w:rsidRPr="00521D0D">
        <w:rPr>
          <w:rFonts w:asciiTheme="majorBidi" w:hAnsiTheme="majorBidi" w:cstheme="majorBidi"/>
          <w:b/>
          <w:i/>
          <w:color w:val="000000"/>
          <w:spacing w:val="2"/>
          <w:sz w:val="24"/>
          <w:szCs w:val="24"/>
          <w:lang w:val="id-ID"/>
        </w:rPr>
        <w:t xml:space="preserve">keuangan yang disajikan. </w:t>
      </w:r>
      <w:r w:rsidRPr="00521D0D">
        <w:rPr>
          <w:rFonts w:asciiTheme="majorBidi" w:hAnsiTheme="majorBidi" w:cstheme="majorBidi"/>
          <w:b/>
          <w:i/>
          <w:color w:val="000000"/>
          <w:spacing w:val="2"/>
          <w:sz w:val="24"/>
          <w:szCs w:val="24"/>
        </w:rPr>
        <w:t xml:space="preserve">Berikut ini adalah delapan prinsip yang </w:t>
      </w:r>
      <w:r w:rsidRPr="00521D0D">
        <w:rPr>
          <w:rFonts w:asciiTheme="majorBidi" w:hAnsiTheme="majorBidi" w:cstheme="majorBidi"/>
          <w:b/>
          <w:i/>
          <w:color w:val="000000"/>
          <w:spacing w:val="-1"/>
          <w:sz w:val="24"/>
          <w:szCs w:val="24"/>
        </w:rPr>
        <w:t xml:space="preserve">digunakan dalam akuntansi dan pelaporan keuangan  Pemerintah </w:t>
      </w:r>
      <w:r w:rsidRPr="00521D0D">
        <w:rPr>
          <w:rFonts w:asciiTheme="majorBidi" w:hAnsiTheme="majorBidi" w:cstheme="majorBidi"/>
          <w:b/>
          <w:i/>
          <w:color w:val="000000"/>
          <w:spacing w:val="-7"/>
          <w:sz w:val="24"/>
          <w:szCs w:val="24"/>
        </w:rPr>
        <w:t>Daerah:</w:t>
      </w:r>
    </w:p>
    <w:p w:rsidR="00E96D45" w:rsidRPr="00521D0D" w:rsidRDefault="00E96D45" w:rsidP="00DB7A0A">
      <w:pPr>
        <w:numPr>
          <w:ilvl w:val="0"/>
          <w:numId w:val="26"/>
        </w:numPr>
        <w:tabs>
          <w:tab w:val="left" w:pos="1170"/>
        </w:tabs>
        <w:spacing w:after="0" w:line="312" w:lineRule="auto"/>
        <w:ind w:left="1181" w:right="173" w:hanging="547"/>
        <w:mirrorIndents/>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basis akuntansi;</w:t>
      </w:r>
    </w:p>
    <w:p w:rsidR="00E96D45" w:rsidRPr="00521D0D" w:rsidRDefault="00E96D45" w:rsidP="00DB7A0A">
      <w:pPr>
        <w:numPr>
          <w:ilvl w:val="0"/>
          <w:numId w:val="26"/>
        </w:numPr>
        <w:tabs>
          <w:tab w:val="left" w:pos="1170"/>
        </w:tabs>
        <w:spacing w:after="0" w:line="312" w:lineRule="auto"/>
        <w:ind w:left="1181" w:right="173"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prinsip nilai perolehan;</w:t>
      </w:r>
    </w:p>
    <w:p w:rsidR="00E96D45" w:rsidRPr="00521D0D" w:rsidRDefault="00E96D45" w:rsidP="00DB7A0A">
      <w:pPr>
        <w:numPr>
          <w:ilvl w:val="0"/>
          <w:numId w:val="26"/>
        </w:numPr>
        <w:tabs>
          <w:tab w:val="left" w:pos="1170"/>
        </w:tabs>
        <w:spacing w:after="0" w:line="312" w:lineRule="auto"/>
        <w:ind w:left="1181" w:right="173"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prinsip realisasi;</w:t>
      </w:r>
    </w:p>
    <w:p w:rsidR="00E96D45" w:rsidRPr="00521D0D" w:rsidRDefault="00E96D45" w:rsidP="00DB7A0A">
      <w:pPr>
        <w:numPr>
          <w:ilvl w:val="0"/>
          <w:numId w:val="26"/>
        </w:numPr>
        <w:tabs>
          <w:tab w:val="left" w:pos="1170"/>
        </w:tabs>
        <w:spacing w:after="0" w:line="312" w:lineRule="auto"/>
        <w:ind w:left="1181" w:right="173"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rPr>
        <w:t xml:space="preserve">prinsip substansi mengungguli </w:t>
      </w:r>
      <w:r w:rsidRPr="00521D0D">
        <w:rPr>
          <w:rFonts w:asciiTheme="majorBidi" w:hAnsiTheme="majorBidi" w:cstheme="majorBidi"/>
          <w:b/>
          <w:i/>
          <w:color w:val="000000"/>
          <w:spacing w:val="-1"/>
          <w:sz w:val="24"/>
          <w:szCs w:val="24"/>
          <w:lang w:val="id-ID"/>
        </w:rPr>
        <w:t xml:space="preserve">bentuk </w:t>
      </w:r>
      <w:r w:rsidRPr="00521D0D">
        <w:rPr>
          <w:rFonts w:asciiTheme="majorBidi" w:hAnsiTheme="majorBidi" w:cstheme="majorBidi"/>
          <w:b/>
          <w:i/>
          <w:color w:val="000000"/>
          <w:spacing w:val="-1"/>
          <w:sz w:val="24"/>
          <w:szCs w:val="24"/>
        </w:rPr>
        <w:t>formal;</w:t>
      </w:r>
    </w:p>
    <w:p w:rsidR="00E96D45" w:rsidRPr="00521D0D" w:rsidRDefault="00E96D45" w:rsidP="00DB7A0A">
      <w:pPr>
        <w:numPr>
          <w:ilvl w:val="0"/>
          <w:numId w:val="26"/>
        </w:numPr>
        <w:tabs>
          <w:tab w:val="left" w:pos="1170"/>
        </w:tabs>
        <w:spacing w:after="0" w:line="312" w:lineRule="auto"/>
        <w:ind w:left="1181" w:right="173"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prinsip periodisitas;</w:t>
      </w:r>
    </w:p>
    <w:p w:rsidR="00E96D45" w:rsidRPr="00521D0D" w:rsidRDefault="00E96D45" w:rsidP="00DB7A0A">
      <w:pPr>
        <w:numPr>
          <w:ilvl w:val="0"/>
          <w:numId w:val="26"/>
        </w:numPr>
        <w:tabs>
          <w:tab w:val="left" w:pos="1170"/>
        </w:tabs>
        <w:spacing w:after="0" w:line="312" w:lineRule="auto"/>
        <w:ind w:left="1181" w:right="173"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prinsip konsistensi;</w:t>
      </w:r>
    </w:p>
    <w:p w:rsidR="00E96D45" w:rsidRPr="00521D0D" w:rsidRDefault="00E96D45" w:rsidP="00DB7A0A">
      <w:pPr>
        <w:numPr>
          <w:ilvl w:val="0"/>
          <w:numId w:val="26"/>
        </w:numPr>
        <w:tabs>
          <w:tab w:val="left" w:pos="1170"/>
        </w:tabs>
        <w:spacing w:after="0" w:line="312" w:lineRule="auto"/>
        <w:ind w:left="1181" w:right="173"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lastRenderedPageBreak/>
        <w:t>prinsip pengungkapan lengkap; dan</w:t>
      </w:r>
    </w:p>
    <w:p w:rsidR="00E96D45" w:rsidRPr="00771BF2" w:rsidRDefault="00E96D45" w:rsidP="00DB7A0A">
      <w:pPr>
        <w:numPr>
          <w:ilvl w:val="0"/>
          <w:numId w:val="26"/>
        </w:numPr>
        <w:tabs>
          <w:tab w:val="left" w:pos="1170"/>
        </w:tabs>
        <w:spacing w:after="0" w:line="312" w:lineRule="auto"/>
        <w:ind w:left="1181" w:right="173" w:hanging="547"/>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t>prinsip penyajian wajar.</w:t>
      </w:r>
    </w:p>
    <w:p w:rsidR="00E96D45" w:rsidRPr="00771BF2" w:rsidRDefault="00E96D45" w:rsidP="003A47A6">
      <w:pPr>
        <w:tabs>
          <w:tab w:val="left" w:pos="1134"/>
        </w:tabs>
        <w:spacing w:after="0" w:line="336" w:lineRule="auto"/>
        <w:ind w:left="170" w:right="170"/>
        <w:mirrorIndents/>
        <w:jc w:val="both"/>
        <w:rPr>
          <w:rFonts w:asciiTheme="majorBidi" w:hAnsiTheme="majorBidi" w:cstheme="majorBidi"/>
          <w:b/>
          <w:bCs/>
          <w:color w:val="000000"/>
          <w:sz w:val="24"/>
          <w:szCs w:val="24"/>
        </w:rPr>
      </w:pPr>
    </w:p>
    <w:p w:rsidR="00E96D45" w:rsidRPr="00771BF2" w:rsidRDefault="00E96D45" w:rsidP="00134B70">
      <w:pPr>
        <w:tabs>
          <w:tab w:val="left" w:pos="1134"/>
        </w:tabs>
        <w:spacing w:line="360" w:lineRule="auto"/>
        <w:ind w:right="-93"/>
        <w:jc w:val="both"/>
        <w:rPr>
          <w:rFonts w:asciiTheme="majorBidi" w:hAnsiTheme="majorBidi" w:cstheme="majorBidi"/>
          <w:b/>
          <w:bCs/>
          <w:color w:val="000000"/>
          <w:spacing w:val="5"/>
          <w:sz w:val="24"/>
          <w:szCs w:val="24"/>
        </w:rPr>
      </w:pPr>
      <w:r w:rsidRPr="00134B70">
        <w:rPr>
          <w:rFonts w:asciiTheme="majorBidi" w:hAnsiTheme="majorBidi" w:cstheme="majorBidi"/>
          <w:b/>
          <w:bCs/>
          <w:color w:val="000000"/>
          <w:spacing w:val="5"/>
          <w:sz w:val="24"/>
          <w:szCs w:val="24"/>
        </w:rPr>
        <w:t xml:space="preserve">Basis </w:t>
      </w:r>
      <w:r w:rsidRPr="00771BF2">
        <w:rPr>
          <w:rFonts w:asciiTheme="majorBidi" w:hAnsiTheme="majorBidi" w:cstheme="majorBidi"/>
          <w:b/>
          <w:bCs/>
          <w:color w:val="000000"/>
          <w:spacing w:val="5"/>
          <w:sz w:val="24"/>
          <w:szCs w:val="24"/>
        </w:rPr>
        <w:t>Akuntansi</w:t>
      </w:r>
    </w:p>
    <w:p w:rsidR="00E96D45" w:rsidRPr="00771BF2" w:rsidRDefault="00E96D45" w:rsidP="00DB7A0A">
      <w:pPr>
        <w:numPr>
          <w:ilvl w:val="0"/>
          <w:numId w:val="1"/>
        </w:numPr>
        <w:spacing w:after="0" w:line="360" w:lineRule="auto"/>
        <w:ind w:left="446" w:hanging="446"/>
        <w:mirrorIndents/>
        <w:jc w:val="both"/>
        <w:rPr>
          <w:rFonts w:asciiTheme="majorBidi" w:hAnsiTheme="majorBidi" w:cstheme="majorBidi"/>
          <w:b/>
          <w:bCs/>
          <w:i/>
          <w:iCs/>
          <w:color w:val="000000"/>
          <w:sz w:val="24"/>
          <w:szCs w:val="24"/>
          <w:lang w:val="id-ID"/>
        </w:rPr>
      </w:pPr>
      <w:r w:rsidRPr="00134B70">
        <w:rPr>
          <w:rFonts w:asciiTheme="majorBidi" w:hAnsiTheme="majorBidi" w:cstheme="majorBidi"/>
          <w:color w:val="000000"/>
          <w:spacing w:val="3"/>
          <w:sz w:val="24"/>
          <w:szCs w:val="24"/>
          <w:lang w:val="id-ID"/>
        </w:rPr>
        <w:t>Basis akuntansi yang digunakan dalam laporan keuangan Pemerintah Daerah adalah basis akrual, untuk pengakuan pendapatan-LO, beban, aset, kewajiban, dan ekuitas. Dalam hal peraturan perundangan mewajibkan disajikannya laporan keuangan dengan basis kas, maka pemerintah daerah wajib menyajikan</w:t>
      </w:r>
      <w:r w:rsidRPr="00771BF2">
        <w:rPr>
          <w:rFonts w:asciiTheme="majorBidi" w:hAnsiTheme="majorBidi" w:cstheme="majorBidi"/>
          <w:color w:val="000000"/>
          <w:spacing w:val="6"/>
          <w:sz w:val="24"/>
          <w:szCs w:val="24"/>
          <w:lang w:val="id-ID"/>
        </w:rPr>
        <w:t xml:space="preserve"> laporan demikian</w:t>
      </w:r>
      <w:r w:rsidRPr="00771BF2">
        <w:rPr>
          <w:rFonts w:asciiTheme="majorBidi" w:hAnsiTheme="majorBidi" w:cstheme="majorBidi"/>
          <w:color w:val="000000"/>
          <w:spacing w:val="-1"/>
          <w:sz w:val="24"/>
          <w:szCs w:val="24"/>
        </w:rPr>
        <w:t>.</w:t>
      </w:r>
    </w:p>
    <w:p w:rsidR="00E96D45" w:rsidRPr="00521D0D" w:rsidRDefault="00E96D45" w:rsidP="00DB7A0A">
      <w:pPr>
        <w:numPr>
          <w:ilvl w:val="0"/>
          <w:numId w:val="1"/>
        </w:numPr>
        <w:tabs>
          <w:tab w:val="left" w:pos="450"/>
        </w:tabs>
        <w:spacing w:after="0" w:line="360" w:lineRule="auto"/>
        <w:ind w:left="450" w:hanging="450"/>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1"/>
          <w:sz w:val="24"/>
          <w:szCs w:val="24"/>
          <w:lang w:val="id-ID"/>
        </w:rPr>
        <w:t>Basis akrual untuk LO berarti bahwa pendapatan diakui pada saat hak untuk memperoleh pendapatan telah terpenuhi walaupun kas belum diterima di Kas Daerah dan beban diakui pada saat kewajiban yang mengakibatkan penurunan nilai kekayaan bersih telah terpenuhi walaupun kas belum dikeluarkan dari Kas Daerah. Pendapatan seperti bantuan pihak luar/asing dalam bentuk jasa disajikan pula pada LO.</w:t>
      </w:r>
    </w:p>
    <w:p w:rsidR="00E96D45" w:rsidRPr="00771BF2" w:rsidRDefault="00E96D45" w:rsidP="00DB7A0A">
      <w:pPr>
        <w:numPr>
          <w:ilvl w:val="0"/>
          <w:numId w:val="1"/>
        </w:numPr>
        <w:tabs>
          <w:tab w:val="left" w:pos="450"/>
        </w:tabs>
        <w:spacing w:after="0" w:line="360" w:lineRule="auto"/>
        <w:ind w:left="450" w:hanging="450"/>
        <w:mirrorIndents/>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lang w:val="id-ID"/>
        </w:rPr>
        <w:t xml:space="preserve">Dalam hal anggaran disusun dan dilaksanakan berdasarkan basis </w:t>
      </w:r>
      <w:r w:rsidRPr="00771BF2">
        <w:rPr>
          <w:rFonts w:asciiTheme="majorBidi" w:hAnsiTheme="majorBidi" w:cstheme="majorBidi"/>
          <w:color w:val="000000"/>
          <w:spacing w:val="-1"/>
          <w:sz w:val="24"/>
          <w:szCs w:val="24"/>
          <w:lang w:val="id-ID"/>
        </w:rPr>
        <w:t xml:space="preserve">kas, maka </w:t>
      </w:r>
      <w:r w:rsidRPr="00771BF2">
        <w:rPr>
          <w:rFonts w:asciiTheme="majorBidi" w:hAnsiTheme="majorBidi" w:cstheme="majorBidi"/>
          <w:color w:val="000000"/>
          <w:sz w:val="24"/>
          <w:szCs w:val="24"/>
          <w:lang w:val="id-ID"/>
        </w:rPr>
        <w:t xml:space="preserve">LRA disusun berdasarkan basis kas, berarti bahwa pendapatan </w:t>
      </w:r>
      <w:r w:rsidRPr="00771BF2">
        <w:rPr>
          <w:rFonts w:asciiTheme="majorBidi" w:hAnsiTheme="majorBidi" w:cstheme="majorBidi"/>
          <w:color w:val="000000"/>
          <w:spacing w:val="6"/>
          <w:sz w:val="24"/>
          <w:szCs w:val="24"/>
          <w:lang w:val="id-ID"/>
        </w:rPr>
        <w:t xml:space="preserve">dan penerimaan pembiayaan diakui pada saat kas diterima oleh kas </w:t>
      </w:r>
      <w:r w:rsidRPr="00771BF2">
        <w:rPr>
          <w:rFonts w:asciiTheme="majorBidi" w:hAnsiTheme="majorBidi" w:cstheme="majorBidi"/>
          <w:color w:val="000000"/>
          <w:spacing w:val="-2"/>
          <w:sz w:val="24"/>
          <w:szCs w:val="24"/>
          <w:lang w:val="id-ID"/>
        </w:rPr>
        <w:t xml:space="preserve">daerah; serta belanja, transfer dan pengeluaran pembiayaan diakui pada saat kas </w:t>
      </w:r>
      <w:r w:rsidRPr="00771BF2">
        <w:rPr>
          <w:rFonts w:asciiTheme="majorBidi" w:hAnsiTheme="majorBidi" w:cstheme="majorBidi"/>
          <w:color w:val="000000"/>
          <w:spacing w:val="5"/>
          <w:sz w:val="24"/>
          <w:szCs w:val="24"/>
          <w:lang w:val="id-ID"/>
        </w:rPr>
        <w:t>dikeluarkan dari kas daerah. Namun demikian, bilamana anggaran disusun dan dilaksanakan berdasarkan basis akrual, maka LRA disusun berdasarkan basis akrual</w:t>
      </w:r>
      <w:r w:rsidRPr="00771BF2">
        <w:rPr>
          <w:rFonts w:asciiTheme="majorBidi" w:hAnsiTheme="majorBidi" w:cstheme="majorBidi"/>
          <w:color w:val="000000"/>
          <w:spacing w:val="-2"/>
          <w:sz w:val="24"/>
          <w:szCs w:val="24"/>
        </w:rPr>
        <w:t>.</w:t>
      </w:r>
    </w:p>
    <w:p w:rsidR="00E96D45" w:rsidRPr="00521D0D" w:rsidRDefault="00E96D45" w:rsidP="00DB7A0A">
      <w:pPr>
        <w:numPr>
          <w:ilvl w:val="0"/>
          <w:numId w:val="1"/>
        </w:numPr>
        <w:tabs>
          <w:tab w:val="left" w:pos="450"/>
        </w:tabs>
        <w:spacing w:after="0" w:line="360" w:lineRule="auto"/>
        <w:ind w:left="450" w:right="-93" w:hanging="450"/>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lang w:val="id-ID"/>
        </w:rPr>
        <w:t xml:space="preserve">Basis akrual untuk Neraca berarti bahwa aset, kewajiban dan ekuitas diakui dan dicatat pada saat terjadinya transaksi, atau pada saat </w:t>
      </w:r>
      <w:r w:rsidRPr="00521D0D">
        <w:rPr>
          <w:rFonts w:asciiTheme="majorBidi" w:hAnsiTheme="majorBidi" w:cstheme="majorBidi"/>
          <w:b/>
          <w:i/>
          <w:color w:val="000000"/>
          <w:spacing w:val="-2"/>
          <w:sz w:val="24"/>
          <w:szCs w:val="24"/>
          <w:lang w:val="id-ID"/>
        </w:rPr>
        <w:t xml:space="preserve">kejadian atau kondisi lingkungan berpengaruh pada keuangan </w:t>
      </w:r>
      <w:r w:rsidRPr="00521D0D">
        <w:rPr>
          <w:rFonts w:asciiTheme="majorBidi" w:hAnsiTheme="majorBidi" w:cstheme="majorBidi"/>
          <w:b/>
          <w:i/>
          <w:color w:val="000000"/>
          <w:sz w:val="24"/>
          <w:szCs w:val="24"/>
          <w:lang w:val="id-ID"/>
        </w:rPr>
        <w:t xml:space="preserve">Pemerintah Daerah, bukan pada saat kas diterima atau dibayar oleh kas </w:t>
      </w:r>
      <w:r w:rsidRPr="00521D0D">
        <w:rPr>
          <w:rFonts w:asciiTheme="majorBidi" w:hAnsiTheme="majorBidi" w:cstheme="majorBidi"/>
          <w:b/>
          <w:i/>
          <w:color w:val="000000"/>
          <w:spacing w:val="-4"/>
          <w:sz w:val="24"/>
          <w:szCs w:val="24"/>
          <w:lang w:val="id-ID"/>
        </w:rPr>
        <w:t>daerah.</w:t>
      </w:r>
    </w:p>
    <w:p w:rsidR="00E96D45" w:rsidRPr="00771BF2" w:rsidRDefault="00E96D45" w:rsidP="00DB7A0A">
      <w:pPr>
        <w:spacing w:after="0" w:line="240" w:lineRule="auto"/>
        <w:ind w:left="450" w:right="-93" w:hanging="450"/>
        <w:mirrorIndents/>
        <w:jc w:val="both"/>
        <w:rPr>
          <w:rFonts w:asciiTheme="majorBidi" w:hAnsiTheme="majorBidi" w:cstheme="majorBidi"/>
          <w:b/>
          <w:bCs/>
          <w:color w:val="000000"/>
          <w:spacing w:val="6"/>
          <w:sz w:val="24"/>
          <w:szCs w:val="24"/>
          <w:lang w:val="id-ID"/>
        </w:rPr>
      </w:pPr>
    </w:p>
    <w:p w:rsidR="00E96D45" w:rsidRPr="00771BF2" w:rsidRDefault="00E96D45" w:rsidP="00DB7A0A">
      <w:pPr>
        <w:spacing w:after="0" w:line="324" w:lineRule="auto"/>
        <w:ind w:left="450" w:right="-93" w:hanging="450"/>
        <w:mirrorIndents/>
        <w:jc w:val="both"/>
        <w:rPr>
          <w:rFonts w:asciiTheme="majorBidi" w:hAnsiTheme="majorBidi" w:cstheme="majorBidi"/>
          <w:b/>
          <w:bCs/>
          <w:i/>
          <w:iCs/>
          <w:color w:val="000000"/>
          <w:spacing w:val="6"/>
          <w:sz w:val="24"/>
          <w:szCs w:val="24"/>
        </w:rPr>
      </w:pPr>
      <w:r w:rsidRPr="00771BF2">
        <w:rPr>
          <w:rFonts w:asciiTheme="majorBidi" w:hAnsiTheme="majorBidi" w:cstheme="majorBidi"/>
          <w:b/>
          <w:bCs/>
          <w:color w:val="000000"/>
          <w:spacing w:val="6"/>
          <w:sz w:val="24"/>
          <w:szCs w:val="24"/>
        </w:rPr>
        <w:t xml:space="preserve">Prinsip Nilai Perolehan </w:t>
      </w:r>
      <w:r w:rsidRPr="00771BF2">
        <w:rPr>
          <w:rFonts w:asciiTheme="majorBidi" w:hAnsiTheme="majorBidi" w:cstheme="majorBidi"/>
          <w:b/>
          <w:bCs/>
          <w:i/>
          <w:iCs/>
          <w:color w:val="000000"/>
          <w:spacing w:val="6"/>
          <w:sz w:val="24"/>
          <w:szCs w:val="24"/>
        </w:rPr>
        <w:t>(Historical Cost Principle)</w:t>
      </w:r>
    </w:p>
    <w:p w:rsidR="00E96D45" w:rsidRPr="00771BF2" w:rsidRDefault="00E96D45" w:rsidP="00DB7A0A">
      <w:pPr>
        <w:spacing w:after="0" w:line="240" w:lineRule="auto"/>
        <w:ind w:left="450" w:right="-93" w:hanging="450"/>
        <w:mirrorIndents/>
        <w:jc w:val="both"/>
        <w:rPr>
          <w:rFonts w:asciiTheme="majorBidi" w:hAnsiTheme="majorBidi" w:cstheme="majorBidi"/>
          <w:b/>
          <w:bCs/>
          <w:i/>
          <w:iCs/>
          <w:color w:val="000000"/>
          <w:sz w:val="24"/>
          <w:szCs w:val="24"/>
          <w:lang w:val="id-ID"/>
        </w:rPr>
      </w:pPr>
    </w:p>
    <w:p w:rsidR="00E96D45" w:rsidRPr="00771BF2" w:rsidRDefault="00E96D45" w:rsidP="00DB7A0A">
      <w:pPr>
        <w:numPr>
          <w:ilvl w:val="0"/>
          <w:numId w:val="1"/>
        </w:numPr>
        <w:tabs>
          <w:tab w:val="left" w:pos="1134"/>
        </w:tabs>
        <w:spacing w:after="0" w:line="312" w:lineRule="auto"/>
        <w:ind w:left="446" w:right="-93" w:hanging="446"/>
        <w:mirrorIndents/>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rPr>
        <w:t xml:space="preserve">Aset </w:t>
      </w:r>
      <w:r w:rsidRPr="00771BF2">
        <w:rPr>
          <w:rFonts w:asciiTheme="majorBidi" w:hAnsiTheme="majorBidi" w:cstheme="majorBidi"/>
          <w:color w:val="000000"/>
          <w:spacing w:val="1"/>
          <w:sz w:val="24"/>
          <w:szCs w:val="24"/>
        </w:rPr>
        <w:t>dicatat</w:t>
      </w:r>
      <w:r w:rsidRPr="00771BF2">
        <w:rPr>
          <w:rFonts w:asciiTheme="majorBidi" w:hAnsiTheme="majorBidi" w:cstheme="majorBidi"/>
          <w:color w:val="000000"/>
          <w:spacing w:val="4"/>
          <w:sz w:val="24"/>
          <w:szCs w:val="24"/>
        </w:rPr>
        <w:t xml:space="preserve"> sebesar jumlah kas yang dibayar atau sebesar nilai wajar </w:t>
      </w:r>
      <w:r w:rsidRPr="00771BF2">
        <w:rPr>
          <w:rFonts w:asciiTheme="majorBidi" w:hAnsiTheme="majorBidi" w:cstheme="majorBidi"/>
          <w:color w:val="000000"/>
          <w:spacing w:val="1"/>
          <w:sz w:val="24"/>
          <w:szCs w:val="24"/>
        </w:rPr>
        <w:t xml:space="preserve">dari imbalan </w:t>
      </w:r>
      <w:r w:rsidRPr="00771BF2">
        <w:rPr>
          <w:rFonts w:asciiTheme="majorBidi" w:hAnsiTheme="majorBidi" w:cstheme="majorBidi"/>
          <w:i/>
          <w:iCs/>
          <w:color w:val="000000"/>
          <w:spacing w:val="1"/>
          <w:sz w:val="24"/>
          <w:szCs w:val="24"/>
        </w:rPr>
        <w:t xml:space="preserve">(consideration) </w:t>
      </w:r>
      <w:r w:rsidRPr="00771BF2">
        <w:rPr>
          <w:rFonts w:asciiTheme="majorBidi" w:hAnsiTheme="majorBidi" w:cstheme="majorBidi"/>
          <w:color w:val="000000"/>
          <w:spacing w:val="1"/>
          <w:sz w:val="24"/>
          <w:szCs w:val="24"/>
        </w:rPr>
        <w:t xml:space="preserve">untuk memperoleh aset tersebut pada saat </w:t>
      </w:r>
      <w:r w:rsidRPr="00771BF2">
        <w:rPr>
          <w:rFonts w:asciiTheme="majorBidi" w:hAnsiTheme="majorBidi" w:cstheme="majorBidi"/>
          <w:color w:val="000000"/>
          <w:spacing w:val="7"/>
          <w:sz w:val="24"/>
          <w:szCs w:val="24"/>
        </w:rPr>
        <w:t xml:space="preserve">perolehan. Utang dicatat sebesar jumlah kas yang diharapkan akan </w:t>
      </w:r>
      <w:r w:rsidRPr="00771BF2">
        <w:rPr>
          <w:rFonts w:asciiTheme="majorBidi" w:hAnsiTheme="majorBidi" w:cstheme="majorBidi"/>
          <w:color w:val="000000"/>
          <w:spacing w:val="-2"/>
          <w:sz w:val="24"/>
          <w:szCs w:val="24"/>
        </w:rPr>
        <w:t xml:space="preserve">dibayarkan untuk memenuhi kewajiban di masa yang akan datang dalam </w:t>
      </w:r>
      <w:r w:rsidRPr="00771BF2">
        <w:rPr>
          <w:rFonts w:asciiTheme="majorBidi" w:hAnsiTheme="majorBidi" w:cstheme="majorBidi"/>
          <w:color w:val="000000"/>
          <w:spacing w:val="-3"/>
          <w:sz w:val="24"/>
          <w:szCs w:val="24"/>
        </w:rPr>
        <w:t>pelaksanaan kegiatan Pemerintah Daerah.</w:t>
      </w:r>
    </w:p>
    <w:p w:rsidR="00E96D45" w:rsidRPr="00521D0D" w:rsidRDefault="00E96D45" w:rsidP="00DB7A0A">
      <w:pPr>
        <w:numPr>
          <w:ilvl w:val="0"/>
          <w:numId w:val="1"/>
        </w:numPr>
        <w:tabs>
          <w:tab w:val="left" w:pos="1134"/>
        </w:tabs>
        <w:spacing w:after="0" w:line="312" w:lineRule="auto"/>
        <w:ind w:left="446" w:right="-93" w:hanging="446"/>
        <w:mirrorIndents/>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7"/>
          <w:sz w:val="24"/>
          <w:szCs w:val="24"/>
        </w:rPr>
        <w:t>Penggunaan</w:t>
      </w:r>
      <w:r w:rsidRPr="00521D0D">
        <w:rPr>
          <w:rFonts w:asciiTheme="majorBidi" w:hAnsiTheme="majorBidi" w:cstheme="majorBidi"/>
          <w:b/>
          <w:i/>
          <w:color w:val="000000"/>
          <w:spacing w:val="2"/>
          <w:sz w:val="24"/>
          <w:szCs w:val="24"/>
        </w:rPr>
        <w:t xml:space="preserve"> nilai perolehan lebih dapat diandalkan daripada nilai yang </w:t>
      </w:r>
      <w:r w:rsidRPr="00521D0D">
        <w:rPr>
          <w:rFonts w:asciiTheme="majorBidi" w:hAnsiTheme="majorBidi" w:cstheme="majorBidi"/>
          <w:b/>
          <w:i/>
          <w:color w:val="000000"/>
          <w:sz w:val="24"/>
          <w:szCs w:val="24"/>
        </w:rPr>
        <w:t>lain, karena nilai perolehan lebih obyektif dan dapat diverifikasi.</w:t>
      </w:r>
    </w:p>
    <w:p w:rsidR="00E96D45" w:rsidRPr="00771BF2" w:rsidRDefault="00E96D45" w:rsidP="00521D0D">
      <w:pPr>
        <w:spacing w:before="240" w:line="312" w:lineRule="auto"/>
        <w:ind w:left="446" w:right="-93" w:hanging="446"/>
        <w:mirrorIndents/>
        <w:jc w:val="both"/>
        <w:rPr>
          <w:rFonts w:asciiTheme="majorBidi" w:hAnsiTheme="majorBidi" w:cstheme="majorBidi"/>
          <w:b/>
          <w:bCs/>
          <w:i/>
          <w:iCs/>
          <w:color w:val="000000"/>
          <w:spacing w:val="5"/>
          <w:sz w:val="24"/>
          <w:szCs w:val="24"/>
        </w:rPr>
      </w:pPr>
      <w:r w:rsidRPr="00771BF2">
        <w:rPr>
          <w:rFonts w:asciiTheme="majorBidi" w:hAnsiTheme="majorBidi" w:cstheme="majorBidi"/>
          <w:b/>
          <w:bCs/>
          <w:color w:val="000000"/>
          <w:spacing w:val="5"/>
          <w:sz w:val="24"/>
          <w:szCs w:val="24"/>
        </w:rPr>
        <w:t xml:space="preserve">Prinsip Realisasi </w:t>
      </w:r>
      <w:r w:rsidRPr="00771BF2">
        <w:rPr>
          <w:rFonts w:asciiTheme="majorBidi" w:hAnsiTheme="majorBidi" w:cstheme="majorBidi"/>
          <w:b/>
          <w:bCs/>
          <w:i/>
          <w:iCs/>
          <w:color w:val="000000"/>
          <w:spacing w:val="5"/>
          <w:sz w:val="24"/>
          <w:szCs w:val="24"/>
        </w:rPr>
        <w:t>(Realization Principle)</w:t>
      </w:r>
    </w:p>
    <w:p w:rsidR="00E96D45" w:rsidRPr="00771BF2" w:rsidRDefault="00E96D45" w:rsidP="00DB7A0A">
      <w:pPr>
        <w:numPr>
          <w:ilvl w:val="0"/>
          <w:numId w:val="1"/>
        </w:numPr>
        <w:tabs>
          <w:tab w:val="left" w:pos="1134"/>
        </w:tabs>
        <w:spacing w:after="0" w:line="312" w:lineRule="auto"/>
        <w:ind w:left="446" w:right="-93" w:hanging="446"/>
        <w:mirrorIndents/>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7"/>
          <w:sz w:val="24"/>
          <w:szCs w:val="24"/>
        </w:rPr>
        <w:t xml:space="preserve">Ketersediaan </w:t>
      </w:r>
      <w:r w:rsidRPr="00771BF2">
        <w:rPr>
          <w:rFonts w:asciiTheme="majorBidi" w:hAnsiTheme="majorBidi" w:cstheme="majorBidi"/>
          <w:color w:val="000000"/>
          <w:spacing w:val="2"/>
          <w:sz w:val="24"/>
          <w:szCs w:val="24"/>
        </w:rPr>
        <w:t xml:space="preserve">pendapatan </w:t>
      </w:r>
      <w:r w:rsidRPr="00771BF2">
        <w:rPr>
          <w:rFonts w:asciiTheme="majorBidi" w:hAnsiTheme="majorBidi" w:cstheme="majorBidi"/>
          <w:color w:val="000000"/>
          <w:spacing w:val="3"/>
          <w:sz w:val="24"/>
          <w:szCs w:val="24"/>
          <w:lang w:val="id-ID"/>
        </w:rPr>
        <w:t xml:space="preserve">basis kas </w:t>
      </w:r>
      <w:r w:rsidRPr="00771BF2">
        <w:rPr>
          <w:rFonts w:asciiTheme="majorBidi" w:hAnsiTheme="majorBidi" w:cstheme="majorBidi"/>
          <w:color w:val="000000"/>
          <w:spacing w:val="3"/>
          <w:sz w:val="24"/>
          <w:szCs w:val="24"/>
        </w:rPr>
        <w:t xml:space="preserve">daerah yang telah diotorisasi melalui APBD </w:t>
      </w:r>
      <w:r w:rsidRPr="00771BF2">
        <w:rPr>
          <w:rFonts w:asciiTheme="majorBidi" w:hAnsiTheme="majorBidi" w:cstheme="majorBidi"/>
          <w:color w:val="000000"/>
          <w:spacing w:val="-1"/>
          <w:sz w:val="24"/>
          <w:szCs w:val="24"/>
        </w:rPr>
        <w:t>selama satu tahun anggaran akan digunakan untuk membiayai belanja daerah dalam periode tahun anggaran dimaksud.</w:t>
      </w:r>
      <w:r w:rsidRPr="00771BF2">
        <w:rPr>
          <w:rFonts w:asciiTheme="majorBidi" w:hAnsiTheme="majorBidi" w:cstheme="majorBidi"/>
          <w:color w:val="000000"/>
          <w:spacing w:val="-1"/>
          <w:sz w:val="24"/>
          <w:szCs w:val="24"/>
          <w:lang w:val="id-ID"/>
        </w:rPr>
        <w:t xml:space="preserve"> Mengingat LRA masih merupakan laporan yang wajib </w:t>
      </w:r>
      <w:r w:rsidRPr="00771BF2">
        <w:rPr>
          <w:rFonts w:asciiTheme="majorBidi" w:hAnsiTheme="majorBidi" w:cstheme="majorBidi"/>
          <w:color w:val="000000"/>
          <w:spacing w:val="-1"/>
          <w:sz w:val="24"/>
          <w:szCs w:val="24"/>
          <w:lang w:val="id-ID"/>
        </w:rPr>
        <w:lastRenderedPageBreak/>
        <w:t>disusun, maka pendapatan atau belanja basis kas diakui setelah diotorisasi melalui anggaran dan telah menambah atau mengurangi kas.</w:t>
      </w:r>
    </w:p>
    <w:p w:rsidR="00E96D45" w:rsidRPr="00521D0D" w:rsidRDefault="00E96D45" w:rsidP="00521D0D">
      <w:pPr>
        <w:numPr>
          <w:ilvl w:val="0"/>
          <w:numId w:val="1"/>
        </w:numPr>
        <w:tabs>
          <w:tab w:val="left" w:pos="360"/>
        </w:tabs>
        <w:spacing w:after="0" w:line="312" w:lineRule="auto"/>
        <w:ind w:right="-93" w:hanging="450"/>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 xml:space="preserve">Prinsip layak temu biaya pendapatan </w:t>
      </w:r>
      <w:r w:rsidRPr="00521D0D">
        <w:rPr>
          <w:rFonts w:asciiTheme="majorBidi" w:hAnsiTheme="majorBidi" w:cstheme="majorBidi"/>
          <w:b/>
          <w:i/>
          <w:iCs/>
          <w:color w:val="000000"/>
          <w:spacing w:val="4"/>
          <w:sz w:val="24"/>
          <w:szCs w:val="24"/>
        </w:rPr>
        <w:t xml:space="preserve">(matching cost against revenue </w:t>
      </w:r>
      <w:r w:rsidRPr="00521D0D">
        <w:rPr>
          <w:rFonts w:asciiTheme="majorBidi" w:hAnsiTheme="majorBidi" w:cstheme="majorBidi"/>
          <w:b/>
          <w:i/>
          <w:iCs/>
          <w:color w:val="000000"/>
          <w:spacing w:val="2"/>
          <w:sz w:val="24"/>
          <w:szCs w:val="24"/>
        </w:rPr>
        <w:t xml:space="preserve">principle) </w:t>
      </w:r>
      <w:r w:rsidRPr="00521D0D">
        <w:rPr>
          <w:rFonts w:asciiTheme="majorBidi" w:hAnsiTheme="majorBidi" w:cstheme="majorBidi"/>
          <w:b/>
          <w:i/>
          <w:color w:val="000000"/>
          <w:spacing w:val="2"/>
          <w:sz w:val="24"/>
          <w:szCs w:val="24"/>
        </w:rPr>
        <w:t xml:space="preserve">tidak ditekankan dalam akuntansi pemerintah daerah, </w:t>
      </w:r>
      <w:r w:rsidRPr="00521D0D">
        <w:rPr>
          <w:rFonts w:asciiTheme="majorBidi" w:hAnsiTheme="majorBidi" w:cstheme="majorBidi"/>
          <w:b/>
          <w:i/>
          <w:color w:val="000000"/>
          <w:spacing w:val="-1"/>
          <w:sz w:val="24"/>
          <w:szCs w:val="24"/>
        </w:rPr>
        <w:t>sebagaimana dipraktikkan dalam akuntansi sektor swasta.</w:t>
      </w:r>
    </w:p>
    <w:p w:rsidR="00E96D45" w:rsidRPr="00771BF2" w:rsidRDefault="00E96D45" w:rsidP="00DB7A0A">
      <w:pPr>
        <w:spacing w:after="0" w:line="312" w:lineRule="auto"/>
        <w:ind w:left="446" w:right="-426" w:hanging="446"/>
        <w:jc w:val="both"/>
        <w:rPr>
          <w:rFonts w:asciiTheme="majorBidi" w:hAnsiTheme="majorBidi" w:cstheme="majorBidi"/>
          <w:b/>
          <w:bCs/>
          <w:color w:val="000000"/>
          <w:spacing w:val="11"/>
          <w:sz w:val="24"/>
          <w:szCs w:val="24"/>
        </w:rPr>
      </w:pPr>
    </w:p>
    <w:p w:rsidR="00E96D45" w:rsidRPr="00771BF2" w:rsidRDefault="00E96D45" w:rsidP="00DB7A0A">
      <w:pPr>
        <w:spacing w:line="312" w:lineRule="auto"/>
        <w:ind w:left="446" w:right="-93" w:hanging="446"/>
        <w:jc w:val="both"/>
        <w:rPr>
          <w:rFonts w:asciiTheme="majorBidi" w:hAnsiTheme="majorBidi" w:cstheme="majorBidi"/>
          <w:b/>
          <w:bCs/>
          <w:i/>
          <w:iCs/>
          <w:color w:val="000000"/>
          <w:spacing w:val="4"/>
          <w:sz w:val="24"/>
          <w:szCs w:val="24"/>
        </w:rPr>
      </w:pPr>
      <w:r w:rsidRPr="00771BF2">
        <w:rPr>
          <w:rFonts w:asciiTheme="majorBidi" w:hAnsiTheme="majorBidi" w:cstheme="majorBidi"/>
          <w:b/>
          <w:bCs/>
          <w:color w:val="000000"/>
          <w:spacing w:val="11"/>
          <w:sz w:val="24"/>
          <w:szCs w:val="24"/>
        </w:rPr>
        <w:t xml:space="preserve">Prinsip </w:t>
      </w:r>
      <w:r w:rsidRPr="00771BF2">
        <w:rPr>
          <w:rFonts w:asciiTheme="majorBidi" w:hAnsiTheme="majorBidi" w:cstheme="majorBidi"/>
          <w:b/>
          <w:bCs/>
          <w:color w:val="000000"/>
          <w:spacing w:val="5"/>
          <w:sz w:val="24"/>
          <w:szCs w:val="24"/>
        </w:rPr>
        <w:t>Substansi</w:t>
      </w:r>
      <w:r w:rsidRPr="00771BF2">
        <w:rPr>
          <w:rFonts w:asciiTheme="majorBidi" w:hAnsiTheme="majorBidi" w:cstheme="majorBidi"/>
          <w:b/>
          <w:bCs/>
          <w:color w:val="000000"/>
          <w:spacing w:val="11"/>
          <w:sz w:val="24"/>
          <w:szCs w:val="24"/>
        </w:rPr>
        <w:t xml:space="preserve"> Mengungguli </w:t>
      </w:r>
      <w:r w:rsidRPr="00771BF2">
        <w:rPr>
          <w:rFonts w:asciiTheme="majorBidi" w:hAnsiTheme="majorBidi" w:cstheme="majorBidi"/>
          <w:b/>
          <w:bCs/>
          <w:color w:val="000000"/>
          <w:spacing w:val="11"/>
          <w:sz w:val="24"/>
          <w:szCs w:val="24"/>
          <w:lang w:val="id-ID"/>
        </w:rPr>
        <w:t xml:space="preserve">Bentuk </w:t>
      </w:r>
      <w:r w:rsidRPr="00771BF2">
        <w:rPr>
          <w:rFonts w:asciiTheme="majorBidi" w:hAnsiTheme="majorBidi" w:cstheme="majorBidi"/>
          <w:b/>
          <w:bCs/>
          <w:color w:val="000000"/>
          <w:spacing w:val="11"/>
          <w:sz w:val="24"/>
          <w:szCs w:val="24"/>
        </w:rPr>
        <w:t xml:space="preserve">Formal </w:t>
      </w:r>
      <w:r w:rsidRPr="00771BF2">
        <w:rPr>
          <w:rFonts w:asciiTheme="majorBidi" w:hAnsiTheme="majorBidi" w:cstheme="majorBidi"/>
          <w:b/>
          <w:bCs/>
          <w:i/>
          <w:iCs/>
          <w:color w:val="000000"/>
          <w:spacing w:val="11"/>
          <w:sz w:val="24"/>
          <w:szCs w:val="24"/>
        </w:rPr>
        <w:t xml:space="preserve">(Substance OverForm </w:t>
      </w:r>
      <w:r w:rsidRPr="00771BF2">
        <w:rPr>
          <w:rFonts w:asciiTheme="majorBidi" w:hAnsiTheme="majorBidi" w:cstheme="majorBidi"/>
          <w:b/>
          <w:bCs/>
          <w:i/>
          <w:iCs/>
          <w:color w:val="000000"/>
          <w:spacing w:val="4"/>
          <w:sz w:val="24"/>
          <w:szCs w:val="24"/>
        </w:rPr>
        <w:t>Principle)</w:t>
      </w:r>
    </w:p>
    <w:p w:rsidR="00E96D45" w:rsidRPr="00771BF2" w:rsidRDefault="00E96D45" w:rsidP="00DB7A0A">
      <w:pPr>
        <w:numPr>
          <w:ilvl w:val="0"/>
          <w:numId w:val="1"/>
        </w:numPr>
        <w:tabs>
          <w:tab w:val="left" w:pos="1134"/>
        </w:tabs>
        <w:spacing w:after="0" w:line="312" w:lineRule="auto"/>
        <w:ind w:left="446" w:right="-93" w:hanging="44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 xml:space="preserve">Informasi akuntansi </w:t>
      </w:r>
      <w:r w:rsidRPr="00771BF2">
        <w:rPr>
          <w:rFonts w:asciiTheme="majorBidi" w:hAnsiTheme="majorBidi" w:cstheme="majorBidi"/>
          <w:color w:val="000000"/>
          <w:spacing w:val="2"/>
          <w:sz w:val="24"/>
          <w:szCs w:val="24"/>
        </w:rPr>
        <w:t>dimaksudkan</w:t>
      </w:r>
      <w:r w:rsidRPr="00771BF2">
        <w:rPr>
          <w:rFonts w:asciiTheme="majorBidi" w:hAnsiTheme="majorBidi" w:cstheme="majorBidi"/>
          <w:color w:val="000000"/>
          <w:sz w:val="24"/>
          <w:szCs w:val="24"/>
        </w:rPr>
        <w:t xml:space="preserve"> untuk menyajikan dengan jujur transaksi serta peristiwa lain yang sehar</w:t>
      </w:r>
      <w:r w:rsidRPr="00771BF2">
        <w:rPr>
          <w:rFonts w:asciiTheme="majorBidi" w:hAnsiTheme="majorBidi" w:cstheme="majorBidi"/>
          <w:color w:val="000000"/>
          <w:spacing w:val="2"/>
          <w:sz w:val="24"/>
          <w:szCs w:val="24"/>
        </w:rPr>
        <w:t>u</w:t>
      </w:r>
      <w:r w:rsidRPr="00771BF2">
        <w:rPr>
          <w:rFonts w:asciiTheme="majorBidi" w:hAnsiTheme="majorBidi" w:cstheme="majorBidi"/>
          <w:color w:val="000000"/>
          <w:sz w:val="24"/>
          <w:szCs w:val="24"/>
        </w:rPr>
        <w:t xml:space="preserve">snya disajikan, maka transaksi </w:t>
      </w:r>
      <w:r w:rsidRPr="00771BF2">
        <w:rPr>
          <w:rFonts w:asciiTheme="majorBidi" w:hAnsiTheme="majorBidi" w:cstheme="majorBidi"/>
          <w:color w:val="000000"/>
          <w:spacing w:val="4"/>
          <w:sz w:val="24"/>
          <w:szCs w:val="24"/>
        </w:rPr>
        <w:t xml:space="preserve">atau peristiwa lain tersebut harus dicatat dan disajikan sesuai dengan </w:t>
      </w:r>
      <w:r w:rsidRPr="00771BF2">
        <w:rPr>
          <w:rFonts w:asciiTheme="majorBidi" w:hAnsiTheme="majorBidi" w:cstheme="majorBidi"/>
          <w:color w:val="000000"/>
          <w:spacing w:val="2"/>
          <w:sz w:val="24"/>
          <w:szCs w:val="24"/>
        </w:rPr>
        <w:t xml:space="preserve">substansi dan realitas ekonomi, bukan hanya mengikuti aspek formalitasnya. Apabila substansi transaksi atau peristiwa lain tidak </w:t>
      </w:r>
      <w:r w:rsidRPr="00771BF2">
        <w:rPr>
          <w:rFonts w:asciiTheme="majorBidi" w:hAnsiTheme="majorBidi" w:cstheme="majorBidi"/>
          <w:color w:val="000000"/>
          <w:spacing w:val="-1"/>
          <w:sz w:val="24"/>
          <w:szCs w:val="24"/>
        </w:rPr>
        <w:t xml:space="preserve">konsisten/berbeda dengan aspek formalitasnya, maka hal tersebut harus </w:t>
      </w:r>
      <w:r w:rsidRPr="00771BF2">
        <w:rPr>
          <w:rFonts w:asciiTheme="majorBidi" w:hAnsiTheme="majorBidi" w:cstheme="majorBidi"/>
          <w:color w:val="000000"/>
          <w:spacing w:val="-2"/>
          <w:sz w:val="24"/>
          <w:szCs w:val="24"/>
        </w:rPr>
        <w:t>diungkapkan dengan jelas dalam Catatan Atas Laporan Keuangan.</w:t>
      </w:r>
    </w:p>
    <w:p w:rsidR="00E96D45" w:rsidRPr="00771BF2" w:rsidRDefault="00E96D45" w:rsidP="00DB7A0A">
      <w:pPr>
        <w:spacing w:before="240" w:line="312" w:lineRule="auto"/>
        <w:ind w:left="446" w:right="49" w:hanging="446"/>
        <w:jc w:val="both"/>
        <w:rPr>
          <w:rFonts w:asciiTheme="majorBidi" w:hAnsiTheme="majorBidi" w:cstheme="majorBidi"/>
          <w:b/>
          <w:bCs/>
          <w:i/>
          <w:iCs/>
          <w:color w:val="000000"/>
          <w:spacing w:val="4"/>
          <w:sz w:val="24"/>
          <w:szCs w:val="24"/>
        </w:rPr>
      </w:pPr>
      <w:r w:rsidRPr="00771BF2">
        <w:rPr>
          <w:rFonts w:asciiTheme="majorBidi" w:hAnsiTheme="majorBidi" w:cstheme="majorBidi"/>
          <w:b/>
          <w:bCs/>
          <w:color w:val="000000"/>
          <w:spacing w:val="11"/>
          <w:sz w:val="24"/>
          <w:szCs w:val="24"/>
        </w:rPr>
        <w:t>Prinsip</w:t>
      </w:r>
      <w:r w:rsidRPr="00771BF2">
        <w:rPr>
          <w:rFonts w:asciiTheme="majorBidi" w:hAnsiTheme="majorBidi" w:cstheme="majorBidi"/>
          <w:b/>
          <w:bCs/>
          <w:color w:val="000000"/>
          <w:spacing w:val="4"/>
          <w:sz w:val="24"/>
          <w:szCs w:val="24"/>
        </w:rPr>
        <w:t xml:space="preserve"> Periodisitas </w:t>
      </w:r>
      <w:r w:rsidRPr="00771BF2">
        <w:rPr>
          <w:rFonts w:asciiTheme="majorBidi" w:hAnsiTheme="majorBidi" w:cstheme="majorBidi"/>
          <w:b/>
          <w:bCs/>
          <w:i/>
          <w:iCs/>
          <w:color w:val="000000"/>
          <w:spacing w:val="4"/>
          <w:sz w:val="24"/>
          <w:szCs w:val="24"/>
        </w:rPr>
        <w:t>(Periodicity Principle)</w:t>
      </w:r>
    </w:p>
    <w:p w:rsidR="00E96D45" w:rsidRPr="00521D0D" w:rsidRDefault="00E96D45" w:rsidP="00DB7A0A">
      <w:pPr>
        <w:numPr>
          <w:ilvl w:val="0"/>
          <w:numId w:val="1"/>
        </w:numPr>
        <w:tabs>
          <w:tab w:val="left" w:pos="1134"/>
        </w:tabs>
        <w:spacing w:after="0" w:line="312" w:lineRule="auto"/>
        <w:ind w:left="446" w:right="49" w:hanging="446"/>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Kegiatan</w:t>
      </w:r>
      <w:r w:rsidRPr="00521D0D">
        <w:rPr>
          <w:rFonts w:asciiTheme="majorBidi" w:hAnsiTheme="majorBidi" w:cstheme="majorBidi"/>
          <w:b/>
          <w:i/>
          <w:color w:val="000000"/>
          <w:spacing w:val="2"/>
          <w:sz w:val="24"/>
          <w:szCs w:val="24"/>
        </w:rPr>
        <w:t xml:space="preserve"> akuntansi dan pelaporan keuangan Pemerintah Daerah perlu dibagi menjadi periode-periode pelaporan sehingga kinerja Pemerintah </w:t>
      </w:r>
      <w:r w:rsidRPr="00521D0D">
        <w:rPr>
          <w:rFonts w:asciiTheme="majorBidi" w:hAnsiTheme="majorBidi" w:cstheme="majorBidi"/>
          <w:b/>
          <w:i/>
          <w:color w:val="000000"/>
          <w:spacing w:val="7"/>
          <w:sz w:val="24"/>
          <w:szCs w:val="24"/>
        </w:rPr>
        <w:t xml:space="preserve">Daerah dapat diukur dan posisi </w:t>
      </w:r>
      <w:r w:rsidRPr="00521D0D">
        <w:rPr>
          <w:rFonts w:asciiTheme="majorBidi" w:hAnsiTheme="majorBidi" w:cstheme="majorBidi"/>
          <w:b/>
          <w:i/>
          <w:color w:val="000000"/>
          <w:sz w:val="24"/>
          <w:szCs w:val="24"/>
        </w:rPr>
        <w:t>sumber</w:t>
      </w:r>
      <w:r w:rsidRPr="00521D0D">
        <w:rPr>
          <w:rFonts w:asciiTheme="majorBidi" w:hAnsiTheme="majorBidi" w:cstheme="majorBidi"/>
          <w:b/>
          <w:i/>
          <w:color w:val="000000"/>
          <w:spacing w:val="7"/>
          <w:sz w:val="24"/>
          <w:szCs w:val="24"/>
        </w:rPr>
        <w:t xml:space="preserve"> daya yang dimilikinya dapat </w:t>
      </w:r>
      <w:r w:rsidRPr="00521D0D">
        <w:rPr>
          <w:rFonts w:asciiTheme="majorBidi" w:hAnsiTheme="majorBidi" w:cstheme="majorBidi"/>
          <w:b/>
          <w:i/>
          <w:color w:val="000000"/>
          <w:sz w:val="24"/>
          <w:szCs w:val="24"/>
        </w:rPr>
        <w:t xml:space="preserve">ditentukan. </w:t>
      </w:r>
      <w:r w:rsidRPr="00521D0D">
        <w:rPr>
          <w:rFonts w:asciiTheme="majorBidi" w:hAnsiTheme="majorBidi" w:cstheme="majorBidi"/>
          <w:b/>
          <w:i/>
          <w:color w:val="000000"/>
          <w:spacing w:val="4"/>
          <w:sz w:val="24"/>
          <w:szCs w:val="24"/>
        </w:rPr>
        <w:t xml:space="preserve">Periode utama pelaporan keuangan yang digunakan adalah tahunan. </w:t>
      </w:r>
      <w:r w:rsidRPr="00521D0D">
        <w:rPr>
          <w:rFonts w:asciiTheme="majorBidi" w:hAnsiTheme="majorBidi" w:cstheme="majorBidi"/>
          <w:b/>
          <w:i/>
          <w:color w:val="000000"/>
          <w:spacing w:val="-1"/>
          <w:sz w:val="24"/>
          <w:szCs w:val="24"/>
        </w:rPr>
        <w:t>Namun untuk laporan realisasi anggaran dibuat periode semester.</w:t>
      </w:r>
    </w:p>
    <w:p w:rsidR="00425231" w:rsidRDefault="00425231" w:rsidP="00DB7A0A">
      <w:pPr>
        <w:tabs>
          <w:tab w:val="left" w:pos="426"/>
        </w:tabs>
        <w:spacing w:after="0" w:line="312" w:lineRule="auto"/>
        <w:ind w:left="446" w:right="49" w:hanging="446"/>
        <w:jc w:val="both"/>
        <w:rPr>
          <w:rFonts w:asciiTheme="majorBidi" w:hAnsiTheme="majorBidi" w:cstheme="majorBidi"/>
          <w:b/>
          <w:bCs/>
          <w:color w:val="000000"/>
          <w:spacing w:val="4"/>
          <w:sz w:val="24"/>
          <w:szCs w:val="24"/>
        </w:rPr>
      </w:pPr>
    </w:p>
    <w:p w:rsidR="00E96D45" w:rsidRPr="00771BF2" w:rsidRDefault="00E96D45" w:rsidP="00DB7A0A">
      <w:pPr>
        <w:tabs>
          <w:tab w:val="left" w:pos="426"/>
        </w:tabs>
        <w:spacing w:line="312" w:lineRule="auto"/>
        <w:ind w:left="446" w:right="49" w:hanging="446"/>
        <w:jc w:val="both"/>
        <w:rPr>
          <w:rFonts w:asciiTheme="majorBidi" w:hAnsiTheme="majorBidi" w:cstheme="majorBidi"/>
          <w:b/>
          <w:bCs/>
          <w:i/>
          <w:iCs/>
          <w:color w:val="000000"/>
          <w:spacing w:val="4"/>
          <w:sz w:val="24"/>
          <w:szCs w:val="24"/>
        </w:rPr>
      </w:pPr>
      <w:r w:rsidRPr="00771BF2">
        <w:rPr>
          <w:rFonts w:asciiTheme="majorBidi" w:hAnsiTheme="majorBidi" w:cstheme="majorBidi"/>
          <w:b/>
          <w:bCs/>
          <w:color w:val="000000"/>
          <w:spacing w:val="4"/>
          <w:sz w:val="24"/>
          <w:szCs w:val="24"/>
        </w:rPr>
        <w:t xml:space="preserve">Prinsip </w:t>
      </w:r>
      <w:r w:rsidRPr="00771BF2">
        <w:rPr>
          <w:rFonts w:asciiTheme="majorBidi" w:hAnsiTheme="majorBidi" w:cstheme="majorBidi"/>
          <w:b/>
          <w:bCs/>
          <w:iCs/>
          <w:color w:val="000000"/>
          <w:spacing w:val="4"/>
          <w:sz w:val="24"/>
          <w:szCs w:val="24"/>
        </w:rPr>
        <w:t>Konsistensi</w:t>
      </w:r>
      <w:r w:rsidRPr="00771BF2">
        <w:rPr>
          <w:rFonts w:asciiTheme="majorBidi" w:hAnsiTheme="majorBidi" w:cstheme="majorBidi"/>
          <w:b/>
          <w:bCs/>
          <w:i/>
          <w:iCs/>
          <w:color w:val="000000"/>
          <w:spacing w:val="4"/>
          <w:sz w:val="24"/>
          <w:szCs w:val="24"/>
        </w:rPr>
        <w:t>(Consistency Principle)</w:t>
      </w:r>
    </w:p>
    <w:p w:rsidR="00E96D45" w:rsidRPr="00771BF2" w:rsidRDefault="00E96D45" w:rsidP="00DB7A0A">
      <w:pPr>
        <w:numPr>
          <w:ilvl w:val="0"/>
          <w:numId w:val="1"/>
        </w:numPr>
        <w:tabs>
          <w:tab w:val="left" w:pos="1134"/>
        </w:tabs>
        <w:spacing w:after="0" w:line="312" w:lineRule="auto"/>
        <w:ind w:left="446" w:right="49" w:hanging="44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 xml:space="preserve">Perlakuan </w:t>
      </w:r>
      <w:r w:rsidRPr="00771BF2">
        <w:rPr>
          <w:rFonts w:asciiTheme="majorBidi" w:hAnsiTheme="majorBidi" w:cstheme="majorBidi"/>
          <w:color w:val="000000"/>
          <w:spacing w:val="7"/>
          <w:sz w:val="24"/>
          <w:szCs w:val="24"/>
        </w:rPr>
        <w:t>akuntansi</w:t>
      </w:r>
      <w:r w:rsidRPr="00771BF2">
        <w:rPr>
          <w:rFonts w:asciiTheme="majorBidi" w:hAnsiTheme="majorBidi" w:cstheme="majorBidi"/>
          <w:color w:val="000000"/>
          <w:spacing w:val="3"/>
          <w:sz w:val="24"/>
          <w:szCs w:val="24"/>
        </w:rPr>
        <w:t xml:space="preserve"> yang sama harus diterapkan pada kejadian yang </w:t>
      </w:r>
      <w:r w:rsidRPr="00771BF2">
        <w:rPr>
          <w:rFonts w:asciiTheme="majorBidi" w:hAnsiTheme="majorBidi" w:cstheme="majorBidi"/>
          <w:color w:val="000000"/>
          <w:spacing w:val="-2"/>
          <w:sz w:val="24"/>
          <w:szCs w:val="24"/>
        </w:rPr>
        <w:t xml:space="preserve">serupa dari periode ke periode oleh </w:t>
      </w:r>
      <w:r w:rsidRPr="00771BF2">
        <w:rPr>
          <w:rFonts w:asciiTheme="majorBidi" w:hAnsiTheme="majorBidi" w:cstheme="majorBidi"/>
          <w:color w:val="000000"/>
          <w:sz w:val="24"/>
          <w:szCs w:val="24"/>
        </w:rPr>
        <w:t>Pemerintah</w:t>
      </w:r>
      <w:r w:rsidRPr="00771BF2">
        <w:rPr>
          <w:rFonts w:asciiTheme="majorBidi" w:hAnsiTheme="majorBidi" w:cstheme="majorBidi"/>
          <w:color w:val="000000"/>
          <w:spacing w:val="-2"/>
          <w:sz w:val="24"/>
          <w:szCs w:val="24"/>
        </w:rPr>
        <w:t xml:space="preserve"> Daerah (prinsip </w:t>
      </w:r>
      <w:r w:rsidRPr="00771BF2">
        <w:rPr>
          <w:rFonts w:asciiTheme="majorBidi" w:hAnsiTheme="majorBidi" w:cstheme="majorBidi"/>
          <w:color w:val="000000"/>
          <w:spacing w:val="9"/>
          <w:sz w:val="24"/>
          <w:szCs w:val="24"/>
        </w:rPr>
        <w:t xml:space="preserve">konsistensi internal). Hal ini tidak berarti bahwa tidak </w:t>
      </w:r>
      <w:r w:rsidRPr="00771BF2">
        <w:rPr>
          <w:rFonts w:asciiTheme="majorBidi" w:hAnsiTheme="majorBidi" w:cstheme="majorBidi"/>
          <w:color w:val="000000"/>
          <w:spacing w:val="9"/>
          <w:sz w:val="24"/>
          <w:szCs w:val="24"/>
          <w:lang w:val="id-ID"/>
        </w:rPr>
        <w:t>b</w:t>
      </w:r>
      <w:r w:rsidRPr="00771BF2">
        <w:rPr>
          <w:rFonts w:asciiTheme="majorBidi" w:hAnsiTheme="majorBidi" w:cstheme="majorBidi"/>
          <w:color w:val="000000"/>
          <w:spacing w:val="9"/>
          <w:sz w:val="24"/>
          <w:szCs w:val="24"/>
        </w:rPr>
        <w:t xml:space="preserve">oleh terjadi </w:t>
      </w:r>
      <w:r w:rsidRPr="00771BF2">
        <w:rPr>
          <w:rFonts w:asciiTheme="majorBidi" w:hAnsiTheme="majorBidi" w:cstheme="majorBidi"/>
          <w:color w:val="000000"/>
          <w:sz w:val="24"/>
          <w:szCs w:val="24"/>
        </w:rPr>
        <w:t xml:space="preserve">perubahan dari satu metode akuntansi ke metode akuntansi yang lain. </w:t>
      </w:r>
      <w:r w:rsidRPr="00771BF2">
        <w:rPr>
          <w:rFonts w:asciiTheme="majorBidi" w:hAnsiTheme="majorBidi" w:cstheme="majorBidi"/>
          <w:color w:val="000000"/>
          <w:spacing w:val="8"/>
          <w:sz w:val="24"/>
          <w:szCs w:val="24"/>
        </w:rPr>
        <w:t xml:space="preserve">Metode </w:t>
      </w:r>
      <w:r w:rsidRPr="00771BF2">
        <w:rPr>
          <w:rFonts w:asciiTheme="majorBidi" w:hAnsiTheme="majorBidi" w:cstheme="majorBidi"/>
          <w:color w:val="000000"/>
          <w:spacing w:val="9"/>
          <w:sz w:val="24"/>
          <w:szCs w:val="24"/>
        </w:rPr>
        <w:t>akuntansi</w:t>
      </w:r>
      <w:r w:rsidRPr="00771BF2">
        <w:rPr>
          <w:rFonts w:asciiTheme="majorBidi" w:hAnsiTheme="majorBidi" w:cstheme="majorBidi"/>
          <w:color w:val="000000"/>
          <w:spacing w:val="8"/>
          <w:sz w:val="24"/>
          <w:szCs w:val="24"/>
        </w:rPr>
        <w:t xml:space="preserve"> yang dipakai dapat diubah dengan syarat bahwa </w:t>
      </w:r>
      <w:r w:rsidRPr="00771BF2">
        <w:rPr>
          <w:rFonts w:asciiTheme="majorBidi" w:hAnsiTheme="majorBidi" w:cstheme="majorBidi"/>
          <w:color w:val="000000"/>
          <w:spacing w:val="2"/>
          <w:sz w:val="24"/>
          <w:szCs w:val="24"/>
        </w:rPr>
        <w:t xml:space="preserve">metode yang baru diterapkan harus </w:t>
      </w:r>
      <w:r w:rsidRPr="00771BF2">
        <w:rPr>
          <w:rFonts w:asciiTheme="majorBidi" w:hAnsiTheme="majorBidi" w:cstheme="majorBidi"/>
          <w:color w:val="000000"/>
          <w:sz w:val="24"/>
          <w:szCs w:val="24"/>
        </w:rPr>
        <w:t>menunjukkan</w:t>
      </w:r>
      <w:r w:rsidRPr="00771BF2">
        <w:rPr>
          <w:rFonts w:asciiTheme="majorBidi" w:hAnsiTheme="majorBidi" w:cstheme="majorBidi"/>
          <w:color w:val="000000"/>
          <w:spacing w:val="2"/>
          <w:sz w:val="24"/>
          <w:szCs w:val="24"/>
        </w:rPr>
        <w:t xml:space="preserve"> hasil yang lebih baik </w:t>
      </w:r>
      <w:r w:rsidRPr="00771BF2">
        <w:rPr>
          <w:rFonts w:asciiTheme="majorBidi" w:hAnsiTheme="majorBidi" w:cstheme="majorBidi"/>
          <w:color w:val="000000"/>
          <w:spacing w:val="4"/>
          <w:sz w:val="24"/>
          <w:szCs w:val="24"/>
        </w:rPr>
        <w:t>dari metode yang lama. Pengaruh</w:t>
      </w:r>
      <w:r w:rsidRPr="00771BF2">
        <w:rPr>
          <w:rFonts w:asciiTheme="majorBidi" w:hAnsiTheme="majorBidi" w:cstheme="majorBidi"/>
          <w:color w:val="000000"/>
          <w:spacing w:val="4"/>
          <w:sz w:val="24"/>
          <w:szCs w:val="24"/>
          <w:lang w:val="id-ID"/>
        </w:rPr>
        <w:t xml:space="preserve"> atas</w:t>
      </w:r>
      <w:r w:rsidRPr="00771BF2">
        <w:rPr>
          <w:rFonts w:asciiTheme="majorBidi" w:hAnsiTheme="majorBidi" w:cstheme="majorBidi"/>
          <w:color w:val="000000"/>
          <w:spacing w:val="4"/>
          <w:sz w:val="24"/>
          <w:szCs w:val="24"/>
        </w:rPr>
        <w:t xml:space="preserve"> pertimbangan perubahan </w:t>
      </w:r>
      <w:r w:rsidRPr="00771BF2">
        <w:rPr>
          <w:rFonts w:asciiTheme="majorBidi" w:hAnsiTheme="majorBidi" w:cstheme="majorBidi"/>
          <w:color w:val="000000"/>
          <w:spacing w:val="1"/>
          <w:sz w:val="24"/>
          <w:szCs w:val="24"/>
        </w:rPr>
        <w:t xml:space="preserve">penerapan metode ini harus diungkapkan dalam Catatan Atas Laporan </w:t>
      </w:r>
      <w:r w:rsidRPr="00771BF2">
        <w:rPr>
          <w:rFonts w:asciiTheme="majorBidi" w:hAnsiTheme="majorBidi" w:cstheme="majorBidi"/>
          <w:color w:val="000000"/>
          <w:spacing w:val="-8"/>
          <w:sz w:val="24"/>
          <w:szCs w:val="24"/>
        </w:rPr>
        <w:t>Keuangan.</w:t>
      </w:r>
    </w:p>
    <w:p w:rsidR="008D6DF9" w:rsidRDefault="008D6DF9" w:rsidP="00DB7A0A">
      <w:pPr>
        <w:tabs>
          <w:tab w:val="left" w:pos="1134"/>
        </w:tabs>
        <w:spacing w:after="0" w:line="312" w:lineRule="auto"/>
        <w:ind w:left="446" w:right="49" w:hanging="446"/>
        <w:jc w:val="both"/>
        <w:rPr>
          <w:rFonts w:asciiTheme="majorBidi" w:hAnsiTheme="majorBidi" w:cstheme="majorBidi"/>
          <w:b/>
          <w:bCs/>
          <w:color w:val="000000"/>
          <w:spacing w:val="6"/>
          <w:sz w:val="24"/>
          <w:szCs w:val="24"/>
        </w:rPr>
      </w:pPr>
    </w:p>
    <w:p w:rsidR="00E96D45" w:rsidRPr="00771BF2" w:rsidRDefault="00E96D45" w:rsidP="00DB7A0A">
      <w:pPr>
        <w:tabs>
          <w:tab w:val="left" w:pos="1134"/>
        </w:tabs>
        <w:spacing w:line="312" w:lineRule="auto"/>
        <w:ind w:left="446" w:hanging="446"/>
        <w:jc w:val="both"/>
        <w:rPr>
          <w:rFonts w:asciiTheme="majorBidi" w:hAnsiTheme="majorBidi" w:cstheme="majorBidi"/>
          <w:b/>
          <w:bCs/>
          <w:i/>
          <w:iCs/>
          <w:color w:val="000000"/>
          <w:spacing w:val="6"/>
          <w:sz w:val="24"/>
          <w:szCs w:val="24"/>
        </w:rPr>
      </w:pPr>
      <w:r w:rsidRPr="00771BF2">
        <w:rPr>
          <w:rFonts w:asciiTheme="majorBidi" w:hAnsiTheme="majorBidi" w:cstheme="majorBidi"/>
          <w:b/>
          <w:bCs/>
          <w:color w:val="000000"/>
          <w:spacing w:val="6"/>
          <w:sz w:val="24"/>
          <w:szCs w:val="24"/>
        </w:rPr>
        <w:t xml:space="preserve">Prinsip Pengungkapan Lengkap </w:t>
      </w:r>
      <w:r w:rsidRPr="00771BF2">
        <w:rPr>
          <w:rFonts w:asciiTheme="majorBidi" w:hAnsiTheme="majorBidi" w:cstheme="majorBidi"/>
          <w:b/>
          <w:bCs/>
          <w:i/>
          <w:iCs/>
          <w:color w:val="000000"/>
          <w:spacing w:val="6"/>
          <w:sz w:val="24"/>
          <w:szCs w:val="24"/>
        </w:rPr>
        <w:t>(Full</w:t>
      </w:r>
      <w:r w:rsidRPr="00771BF2">
        <w:rPr>
          <w:rFonts w:asciiTheme="majorBidi" w:hAnsiTheme="majorBidi" w:cstheme="majorBidi"/>
          <w:b/>
          <w:bCs/>
          <w:i/>
          <w:iCs/>
          <w:color w:val="000000"/>
          <w:spacing w:val="6"/>
          <w:sz w:val="24"/>
          <w:szCs w:val="24"/>
          <w:lang w:val="id-ID"/>
        </w:rPr>
        <w:t xml:space="preserve"> </w:t>
      </w:r>
      <w:r w:rsidRPr="00771BF2">
        <w:rPr>
          <w:rFonts w:asciiTheme="majorBidi" w:hAnsiTheme="majorBidi" w:cstheme="majorBidi"/>
          <w:b/>
          <w:bCs/>
          <w:i/>
          <w:iCs/>
          <w:color w:val="000000"/>
          <w:spacing w:val="6"/>
          <w:sz w:val="24"/>
          <w:szCs w:val="24"/>
        </w:rPr>
        <w:t>Disclosure Principle)</w:t>
      </w:r>
    </w:p>
    <w:p w:rsidR="00E96D45" w:rsidRPr="00521D0D" w:rsidRDefault="00E96D45" w:rsidP="00DB7A0A">
      <w:pPr>
        <w:numPr>
          <w:ilvl w:val="0"/>
          <w:numId w:val="1"/>
        </w:numPr>
        <w:tabs>
          <w:tab w:val="left" w:pos="1134"/>
        </w:tabs>
        <w:spacing w:after="0" w:line="312" w:lineRule="auto"/>
        <w:ind w:left="446" w:hanging="446"/>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2"/>
          <w:sz w:val="24"/>
          <w:szCs w:val="24"/>
        </w:rPr>
        <w:t>Laporan</w:t>
      </w:r>
      <w:r w:rsidRPr="00521D0D">
        <w:rPr>
          <w:rFonts w:asciiTheme="majorBidi" w:hAnsiTheme="majorBidi" w:cstheme="majorBidi"/>
          <w:b/>
          <w:i/>
          <w:color w:val="000000"/>
          <w:spacing w:val="-2"/>
          <w:sz w:val="24"/>
          <w:szCs w:val="24"/>
        </w:rPr>
        <w:t xml:space="preserve"> keuangan </w:t>
      </w:r>
      <w:r w:rsidRPr="00521D0D">
        <w:rPr>
          <w:rFonts w:asciiTheme="majorBidi" w:hAnsiTheme="majorBidi" w:cstheme="majorBidi"/>
          <w:b/>
          <w:i/>
          <w:color w:val="000000"/>
          <w:sz w:val="24"/>
          <w:szCs w:val="24"/>
        </w:rPr>
        <w:t>Pemerintah</w:t>
      </w:r>
      <w:r w:rsidRPr="00521D0D">
        <w:rPr>
          <w:rFonts w:asciiTheme="majorBidi" w:hAnsiTheme="majorBidi" w:cstheme="majorBidi"/>
          <w:b/>
          <w:i/>
          <w:color w:val="000000"/>
          <w:spacing w:val="-2"/>
          <w:sz w:val="24"/>
          <w:szCs w:val="24"/>
        </w:rPr>
        <w:t xml:space="preserve"> Daerah harus menyajikan secara lengkap </w:t>
      </w:r>
      <w:r w:rsidRPr="00521D0D">
        <w:rPr>
          <w:rFonts w:asciiTheme="majorBidi" w:hAnsiTheme="majorBidi" w:cstheme="majorBidi"/>
          <w:b/>
          <w:i/>
          <w:color w:val="000000"/>
          <w:spacing w:val="3"/>
          <w:sz w:val="24"/>
          <w:szCs w:val="24"/>
        </w:rPr>
        <w:t xml:space="preserve">informasi yang dibutuhkan oleh pengguna laporan. Informasi yang dibutuhkan oleh pengguna laporan dapat ditempatkan pada lembar </w:t>
      </w:r>
      <w:r w:rsidRPr="00521D0D">
        <w:rPr>
          <w:rFonts w:asciiTheme="majorBidi" w:hAnsiTheme="majorBidi" w:cstheme="majorBidi"/>
          <w:b/>
          <w:i/>
          <w:color w:val="000000"/>
          <w:spacing w:val="6"/>
          <w:sz w:val="24"/>
          <w:szCs w:val="24"/>
        </w:rPr>
        <w:t xml:space="preserve">muka </w:t>
      </w:r>
      <w:r w:rsidRPr="00521D0D">
        <w:rPr>
          <w:rFonts w:asciiTheme="majorBidi" w:hAnsiTheme="majorBidi" w:cstheme="majorBidi"/>
          <w:b/>
          <w:i/>
          <w:iCs/>
          <w:color w:val="000000"/>
          <w:spacing w:val="6"/>
          <w:sz w:val="24"/>
          <w:szCs w:val="24"/>
        </w:rPr>
        <w:t xml:space="preserve">(on the face) </w:t>
      </w:r>
      <w:r w:rsidRPr="00521D0D">
        <w:rPr>
          <w:rFonts w:asciiTheme="majorBidi" w:hAnsiTheme="majorBidi" w:cstheme="majorBidi"/>
          <w:b/>
          <w:i/>
          <w:color w:val="000000"/>
          <w:spacing w:val="6"/>
          <w:sz w:val="24"/>
          <w:szCs w:val="24"/>
        </w:rPr>
        <w:t xml:space="preserve">laporan keuangan atau Catatan atas Laporan </w:t>
      </w:r>
      <w:r w:rsidRPr="00521D0D">
        <w:rPr>
          <w:rFonts w:asciiTheme="majorBidi" w:hAnsiTheme="majorBidi" w:cstheme="majorBidi"/>
          <w:b/>
          <w:i/>
          <w:color w:val="000000"/>
          <w:spacing w:val="-6"/>
          <w:sz w:val="24"/>
          <w:szCs w:val="24"/>
        </w:rPr>
        <w:t>Keuangan.</w:t>
      </w:r>
    </w:p>
    <w:p w:rsidR="00E96D45" w:rsidRPr="00771BF2" w:rsidRDefault="00E96D45" w:rsidP="00521D0D">
      <w:pPr>
        <w:tabs>
          <w:tab w:val="left" w:pos="426"/>
        </w:tabs>
        <w:spacing w:before="240" w:line="312" w:lineRule="auto"/>
        <w:ind w:left="446" w:hanging="446"/>
        <w:jc w:val="both"/>
        <w:rPr>
          <w:rFonts w:asciiTheme="majorBidi" w:hAnsiTheme="majorBidi" w:cstheme="majorBidi"/>
          <w:b/>
          <w:bCs/>
          <w:i/>
          <w:iCs/>
          <w:color w:val="000000"/>
          <w:spacing w:val="6"/>
          <w:sz w:val="24"/>
          <w:szCs w:val="24"/>
          <w:lang w:val="id-ID"/>
        </w:rPr>
      </w:pPr>
      <w:r w:rsidRPr="00771BF2">
        <w:rPr>
          <w:rFonts w:asciiTheme="majorBidi" w:hAnsiTheme="majorBidi" w:cstheme="majorBidi"/>
          <w:b/>
          <w:bCs/>
          <w:color w:val="000000"/>
          <w:spacing w:val="6"/>
          <w:sz w:val="24"/>
          <w:szCs w:val="24"/>
        </w:rPr>
        <w:t xml:space="preserve">Prinsip Penyajian Wajar </w:t>
      </w:r>
      <w:r w:rsidRPr="00771BF2">
        <w:rPr>
          <w:rFonts w:asciiTheme="majorBidi" w:hAnsiTheme="majorBidi" w:cstheme="majorBidi"/>
          <w:b/>
          <w:bCs/>
          <w:i/>
          <w:iCs/>
          <w:color w:val="000000"/>
          <w:spacing w:val="6"/>
          <w:sz w:val="24"/>
          <w:szCs w:val="24"/>
        </w:rPr>
        <w:t>(Fair Presentation Principle</w:t>
      </w:r>
      <w:r w:rsidRPr="00771BF2">
        <w:rPr>
          <w:rFonts w:asciiTheme="majorBidi" w:hAnsiTheme="majorBidi" w:cstheme="majorBidi"/>
          <w:b/>
          <w:bCs/>
          <w:i/>
          <w:iCs/>
          <w:color w:val="000000"/>
          <w:spacing w:val="6"/>
          <w:sz w:val="24"/>
          <w:szCs w:val="24"/>
          <w:lang w:val="id-ID"/>
        </w:rPr>
        <w:t>)</w:t>
      </w:r>
    </w:p>
    <w:p w:rsidR="00E96D45" w:rsidRPr="00771BF2" w:rsidRDefault="00E96D45" w:rsidP="00DB7A0A">
      <w:pPr>
        <w:numPr>
          <w:ilvl w:val="0"/>
          <w:numId w:val="1"/>
        </w:numPr>
        <w:tabs>
          <w:tab w:val="left" w:pos="142"/>
          <w:tab w:val="left" w:pos="1134"/>
        </w:tabs>
        <w:spacing w:after="0" w:line="312" w:lineRule="auto"/>
        <w:ind w:left="446" w:hanging="44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z w:val="24"/>
          <w:szCs w:val="24"/>
        </w:rPr>
        <w:t xml:space="preserve">Laporan </w:t>
      </w:r>
      <w:r w:rsidRPr="00771BF2">
        <w:rPr>
          <w:rFonts w:asciiTheme="majorBidi" w:hAnsiTheme="majorBidi" w:cstheme="majorBidi"/>
          <w:color w:val="000000"/>
          <w:spacing w:val="6"/>
          <w:sz w:val="24"/>
          <w:szCs w:val="24"/>
        </w:rPr>
        <w:t>keuangan</w:t>
      </w:r>
      <w:r w:rsidRPr="00771BF2">
        <w:rPr>
          <w:rFonts w:asciiTheme="majorBidi" w:hAnsiTheme="majorBidi" w:cstheme="majorBidi"/>
          <w:color w:val="000000"/>
          <w:sz w:val="24"/>
          <w:szCs w:val="24"/>
        </w:rPr>
        <w:t xml:space="preserve"> Pemerintah Daerah harus menyajikan dengan wajar </w:t>
      </w:r>
      <w:r w:rsidRPr="00771BF2">
        <w:rPr>
          <w:rFonts w:asciiTheme="majorBidi" w:hAnsiTheme="majorBidi" w:cstheme="majorBidi"/>
          <w:color w:val="000000"/>
          <w:spacing w:val="-4"/>
          <w:sz w:val="24"/>
          <w:szCs w:val="24"/>
        </w:rPr>
        <w:t xml:space="preserve">Laporan Realisasi Anggaran, </w:t>
      </w:r>
      <w:r w:rsidRPr="00771BF2">
        <w:rPr>
          <w:rFonts w:asciiTheme="majorBidi" w:hAnsiTheme="majorBidi" w:cstheme="majorBidi"/>
          <w:color w:val="000000"/>
          <w:spacing w:val="-4"/>
          <w:sz w:val="24"/>
          <w:szCs w:val="24"/>
          <w:lang w:val="id-ID"/>
        </w:rPr>
        <w:t xml:space="preserve">Laporan Perubahan Saldo Anggaran Lebih, </w:t>
      </w:r>
      <w:r w:rsidRPr="00771BF2">
        <w:rPr>
          <w:rFonts w:asciiTheme="majorBidi" w:hAnsiTheme="majorBidi" w:cstheme="majorBidi"/>
          <w:color w:val="000000"/>
          <w:sz w:val="24"/>
          <w:szCs w:val="24"/>
        </w:rPr>
        <w:t>Neraca</w:t>
      </w:r>
      <w:r w:rsidRPr="00771BF2">
        <w:rPr>
          <w:rFonts w:asciiTheme="majorBidi" w:hAnsiTheme="majorBidi" w:cstheme="majorBidi"/>
          <w:color w:val="000000"/>
          <w:spacing w:val="-4"/>
          <w:sz w:val="24"/>
          <w:szCs w:val="24"/>
        </w:rPr>
        <w:t xml:space="preserve">, </w:t>
      </w:r>
      <w:r w:rsidRPr="00771BF2">
        <w:rPr>
          <w:rFonts w:asciiTheme="majorBidi" w:hAnsiTheme="majorBidi" w:cstheme="majorBidi"/>
          <w:color w:val="000000"/>
          <w:spacing w:val="-4"/>
          <w:sz w:val="24"/>
          <w:szCs w:val="24"/>
          <w:lang w:val="id-ID"/>
        </w:rPr>
        <w:t xml:space="preserve">Laporan Operasional, </w:t>
      </w:r>
      <w:r w:rsidRPr="00771BF2">
        <w:rPr>
          <w:rFonts w:asciiTheme="majorBidi" w:hAnsiTheme="majorBidi" w:cstheme="majorBidi"/>
          <w:color w:val="000000"/>
          <w:spacing w:val="-4"/>
          <w:sz w:val="24"/>
          <w:szCs w:val="24"/>
        </w:rPr>
        <w:t xml:space="preserve">Laporan Arus Kas, </w:t>
      </w:r>
      <w:r w:rsidRPr="00771BF2">
        <w:rPr>
          <w:rFonts w:asciiTheme="majorBidi" w:hAnsiTheme="majorBidi" w:cstheme="majorBidi"/>
          <w:color w:val="000000"/>
          <w:spacing w:val="-4"/>
          <w:sz w:val="24"/>
          <w:szCs w:val="24"/>
          <w:lang w:val="id-ID"/>
        </w:rPr>
        <w:t xml:space="preserve">Laporan Perubahan Ekuitas, </w:t>
      </w:r>
      <w:r w:rsidRPr="00771BF2">
        <w:rPr>
          <w:rFonts w:asciiTheme="majorBidi" w:hAnsiTheme="majorBidi" w:cstheme="majorBidi"/>
          <w:color w:val="000000"/>
          <w:spacing w:val="-4"/>
          <w:sz w:val="24"/>
          <w:szCs w:val="24"/>
        </w:rPr>
        <w:t xml:space="preserve">dan Catatan Atas </w:t>
      </w:r>
      <w:r w:rsidRPr="00771BF2">
        <w:rPr>
          <w:rFonts w:asciiTheme="majorBidi" w:hAnsiTheme="majorBidi" w:cstheme="majorBidi"/>
          <w:color w:val="000000"/>
          <w:spacing w:val="-5"/>
          <w:sz w:val="24"/>
          <w:szCs w:val="24"/>
        </w:rPr>
        <w:t>Laporan Keuangan.</w:t>
      </w:r>
    </w:p>
    <w:p w:rsidR="00E96D45" w:rsidRPr="00521D0D" w:rsidRDefault="00E96D45" w:rsidP="00DB7A0A">
      <w:pPr>
        <w:numPr>
          <w:ilvl w:val="0"/>
          <w:numId w:val="1"/>
        </w:numPr>
        <w:tabs>
          <w:tab w:val="left" w:pos="142"/>
          <w:tab w:val="left" w:pos="1134"/>
        </w:tabs>
        <w:spacing w:after="0" w:line="312" w:lineRule="auto"/>
        <w:ind w:left="446" w:hanging="446"/>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lang w:val="id-ID"/>
        </w:rPr>
        <w:lastRenderedPageBreak/>
        <w:t xml:space="preserve">Dalam rangka penyajian wajar, </w:t>
      </w:r>
      <w:r w:rsidRPr="00521D0D">
        <w:rPr>
          <w:rFonts w:asciiTheme="majorBidi" w:hAnsiTheme="majorBidi" w:cstheme="majorBidi"/>
          <w:b/>
          <w:i/>
          <w:color w:val="000000"/>
          <w:spacing w:val="-3"/>
          <w:sz w:val="24"/>
          <w:szCs w:val="24"/>
        </w:rPr>
        <w:t xml:space="preserve">faktor pertimbangan </w:t>
      </w:r>
      <w:r w:rsidRPr="00521D0D">
        <w:rPr>
          <w:rFonts w:asciiTheme="majorBidi" w:hAnsiTheme="majorBidi" w:cstheme="majorBidi"/>
          <w:b/>
          <w:i/>
          <w:color w:val="000000"/>
          <w:sz w:val="24"/>
          <w:szCs w:val="24"/>
        </w:rPr>
        <w:t>sehat</w:t>
      </w:r>
      <w:r w:rsidRPr="00521D0D">
        <w:rPr>
          <w:rFonts w:asciiTheme="majorBidi" w:hAnsiTheme="majorBidi" w:cstheme="majorBidi"/>
          <w:b/>
          <w:i/>
          <w:color w:val="000000"/>
          <w:spacing w:val="-3"/>
          <w:sz w:val="24"/>
          <w:szCs w:val="24"/>
        </w:rPr>
        <w:t xml:space="preserve"> bagi penyusun laporan keuangan Pemerintah </w:t>
      </w:r>
      <w:r w:rsidRPr="00521D0D">
        <w:rPr>
          <w:rFonts w:asciiTheme="majorBidi" w:hAnsiTheme="majorBidi" w:cstheme="majorBidi"/>
          <w:b/>
          <w:i/>
          <w:color w:val="000000"/>
          <w:spacing w:val="-2"/>
          <w:sz w:val="24"/>
          <w:szCs w:val="24"/>
        </w:rPr>
        <w:t xml:space="preserve">Daerah diperlukan ketika menghadapi ketidakpastian peristiwa dan </w:t>
      </w:r>
      <w:r w:rsidRPr="00521D0D">
        <w:rPr>
          <w:rFonts w:asciiTheme="majorBidi" w:hAnsiTheme="majorBidi" w:cstheme="majorBidi"/>
          <w:b/>
          <w:i/>
          <w:color w:val="000000"/>
          <w:spacing w:val="-1"/>
          <w:sz w:val="24"/>
          <w:szCs w:val="24"/>
        </w:rPr>
        <w:t xml:space="preserve">keadaan tertentu. Ketidakpastian seperti itu diakui dengan mengungkapkan hakikat serta tingkatnya dengan menggunakan </w:t>
      </w:r>
      <w:r w:rsidRPr="00521D0D">
        <w:rPr>
          <w:rFonts w:asciiTheme="majorBidi" w:hAnsiTheme="majorBidi" w:cstheme="majorBidi"/>
          <w:b/>
          <w:i/>
          <w:color w:val="000000"/>
          <w:spacing w:val="2"/>
          <w:sz w:val="24"/>
          <w:szCs w:val="24"/>
        </w:rPr>
        <w:t xml:space="preserve">pertimbangan sehat dalam penyusunan laporan keuangan Pemerintah </w:t>
      </w:r>
      <w:r w:rsidRPr="00521D0D">
        <w:rPr>
          <w:rFonts w:asciiTheme="majorBidi" w:hAnsiTheme="majorBidi" w:cstheme="majorBidi"/>
          <w:b/>
          <w:i/>
          <w:color w:val="000000"/>
          <w:spacing w:val="-2"/>
          <w:sz w:val="24"/>
          <w:szCs w:val="24"/>
        </w:rPr>
        <w:t xml:space="preserve">Daerah. Pertimbangan sehat mengandung unsur kehati-hatian pada saat </w:t>
      </w:r>
      <w:r w:rsidRPr="00521D0D">
        <w:rPr>
          <w:rFonts w:asciiTheme="majorBidi" w:hAnsiTheme="majorBidi" w:cstheme="majorBidi"/>
          <w:b/>
          <w:i/>
          <w:color w:val="000000"/>
          <w:spacing w:val="2"/>
          <w:sz w:val="24"/>
          <w:szCs w:val="24"/>
        </w:rPr>
        <w:t xml:space="preserve">melakukan prakiraan dalam kondisi ketidakpastian sehingga aset atau </w:t>
      </w:r>
      <w:r w:rsidRPr="00521D0D">
        <w:rPr>
          <w:rFonts w:asciiTheme="majorBidi" w:hAnsiTheme="majorBidi" w:cstheme="majorBidi"/>
          <w:b/>
          <w:i/>
          <w:color w:val="000000"/>
          <w:spacing w:val="3"/>
          <w:sz w:val="24"/>
          <w:szCs w:val="24"/>
        </w:rPr>
        <w:t xml:space="preserve">pendapatan tidak dinyatakan terlalu tinggi serta kewajiban dan belanja </w:t>
      </w:r>
      <w:r w:rsidRPr="00521D0D">
        <w:rPr>
          <w:rFonts w:asciiTheme="majorBidi" w:hAnsiTheme="majorBidi" w:cstheme="majorBidi"/>
          <w:b/>
          <w:i/>
          <w:color w:val="000000"/>
          <w:sz w:val="24"/>
          <w:szCs w:val="24"/>
        </w:rPr>
        <w:t xml:space="preserve">tidak dinyatakan terlalu rendah. Namun demikian, penggunaan </w:t>
      </w:r>
      <w:r w:rsidRPr="00521D0D">
        <w:rPr>
          <w:rFonts w:asciiTheme="majorBidi" w:hAnsiTheme="majorBidi" w:cstheme="majorBidi"/>
          <w:b/>
          <w:i/>
          <w:color w:val="000000"/>
          <w:spacing w:val="2"/>
          <w:sz w:val="24"/>
          <w:szCs w:val="24"/>
        </w:rPr>
        <w:t xml:space="preserve">pertimbangan sehat tidak memperkenankan, misalnya pembentukan </w:t>
      </w:r>
      <w:r w:rsidRPr="00521D0D">
        <w:rPr>
          <w:rFonts w:asciiTheme="majorBidi" w:hAnsiTheme="majorBidi" w:cstheme="majorBidi"/>
          <w:b/>
          <w:i/>
          <w:color w:val="000000"/>
          <w:spacing w:val="2"/>
          <w:sz w:val="24"/>
          <w:szCs w:val="24"/>
          <w:lang w:val="id-ID"/>
        </w:rPr>
        <w:t>dana</w:t>
      </w:r>
      <w:r w:rsidRPr="00521D0D">
        <w:rPr>
          <w:rFonts w:asciiTheme="majorBidi" w:hAnsiTheme="majorBidi" w:cstheme="majorBidi"/>
          <w:b/>
          <w:i/>
          <w:color w:val="000000"/>
          <w:spacing w:val="-2"/>
          <w:sz w:val="24"/>
          <w:szCs w:val="24"/>
        </w:rPr>
        <w:t xml:space="preserve">cadangan tersembunyi, sengaja menetapkan aset atau pendapatan </w:t>
      </w:r>
      <w:r w:rsidRPr="00521D0D">
        <w:rPr>
          <w:rFonts w:asciiTheme="majorBidi" w:hAnsiTheme="majorBidi" w:cstheme="majorBidi"/>
          <w:b/>
          <w:i/>
          <w:color w:val="000000"/>
          <w:spacing w:val="3"/>
          <w:sz w:val="24"/>
          <w:szCs w:val="24"/>
        </w:rPr>
        <w:t xml:space="preserve">yang terlampau rendah atau sengaja mencatat kewajiban dan belanja </w:t>
      </w:r>
      <w:r w:rsidRPr="00521D0D">
        <w:rPr>
          <w:rFonts w:asciiTheme="majorBidi" w:hAnsiTheme="majorBidi" w:cstheme="majorBidi"/>
          <w:b/>
          <w:i/>
          <w:color w:val="000000"/>
          <w:spacing w:val="1"/>
          <w:sz w:val="24"/>
          <w:szCs w:val="24"/>
        </w:rPr>
        <w:t xml:space="preserve">yang terlampau tinggi, sehingga laporan keuangan tidak netral dan tidak </w:t>
      </w:r>
      <w:r w:rsidRPr="00521D0D">
        <w:rPr>
          <w:rFonts w:asciiTheme="majorBidi" w:hAnsiTheme="majorBidi" w:cstheme="majorBidi"/>
          <w:b/>
          <w:i/>
          <w:color w:val="000000"/>
          <w:spacing w:val="-5"/>
          <w:sz w:val="24"/>
          <w:szCs w:val="24"/>
        </w:rPr>
        <w:t>andal.</w:t>
      </w:r>
    </w:p>
    <w:p w:rsidR="00C3413A" w:rsidRDefault="00C3413A" w:rsidP="00DB7A0A">
      <w:pPr>
        <w:tabs>
          <w:tab w:val="left" w:pos="426"/>
        </w:tabs>
        <w:spacing w:after="0" w:line="312" w:lineRule="auto"/>
        <w:ind w:left="446" w:hanging="446"/>
        <w:jc w:val="both"/>
        <w:rPr>
          <w:rFonts w:asciiTheme="majorBidi" w:hAnsiTheme="majorBidi" w:cstheme="majorBidi"/>
          <w:b/>
          <w:bCs/>
          <w:color w:val="000000"/>
          <w:spacing w:val="1"/>
          <w:sz w:val="24"/>
          <w:szCs w:val="24"/>
        </w:rPr>
      </w:pPr>
    </w:p>
    <w:p w:rsidR="00E96D45" w:rsidRPr="00771BF2" w:rsidRDefault="00E96D45" w:rsidP="00DB7A0A">
      <w:pPr>
        <w:tabs>
          <w:tab w:val="left" w:pos="426"/>
        </w:tabs>
        <w:spacing w:line="312" w:lineRule="auto"/>
        <w:ind w:left="446" w:hanging="446"/>
        <w:jc w:val="both"/>
        <w:rPr>
          <w:rFonts w:asciiTheme="majorBidi" w:hAnsiTheme="majorBidi" w:cstheme="majorBidi"/>
          <w:b/>
          <w:bCs/>
          <w:color w:val="000000"/>
          <w:spacing w:val="1"/>
          <w:sz w:val="24"/>
          <w:szCs w:val="24"/>
        </w:rPr>
      </w:pPr>
      <w:r w:rsidRPr="00771BF2">
        <w:rPr>
          <w:rFonts w:asciiTheme="majorBidi" w:hAnsiTheme="majorBidi" w:cstheme="majorBidi"/>
          <w:b/>
          <w:bCs/>
          <w:color w:val="000000"/>
          <w:spacing w:val="1"/>
          <w:sz w:val="24"/>
          <w:szCs w:val="24"/>
        </w:rPr>
        <w:t>KENDALA INFORMASI AKUNTANSI YANG RELEVAN DAN ANDAL</w:t>
      </w:r>
    </w:p>
    <w:p w:rsidR="00E96D45" w:rsidRPr="008D6DF9" w:rsidRDefault="00E96D45" w:rsidP="00DB7A0A">
      <w:pPr>
        <w:numPr>
          <w:ilvl w:val="0"/>
          <w:numId w:val="1"/>
        </w:numPr>
        <w:tabs>
          <w:tab w:val="left" w:pos="1134"/>
        </w:tabs>
        <w:spacing w:after="0" w:line="312" w:lineRule="auto"/>
        <w:ind w:left="446" w:hanging="446"/>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 xml:space="preserve">Kendala </w:t>
      </w:r>
      <w:r w:rsidRPr="00771BF2">
        <w:rPr>
          <w:rFonts w:asciiTheme="majorBidi" w:hAnsiTheme="majorBidi" w:cstheme="majorBidi"/>
          <w:color w:val="000000"/>
          <w:spacing w:val="3"/>
          <w:sz w:val="24"/>
          <w:szCs w:val="24"/>
        </w:rPr>
        <w:t>informasi</w:t>
      </w:r>
      <w:r w:rsidRPr="00771BF2">
        <w:rPr>
          <w:rFonts w:asciiTheme="majorBidi" w:hAnsiTheme="majorBidi" w:cstheme="majorBidi"/>
          <w:color w:val="000000"/>
          <w:spacing w:val="1"/>
          <w:sz w:val="24"/>
          <w:szCs w:val="24"/>
        </w:rPr>
        <w:t xml:space="preserve"> yang relevan dan andal adalah setiap keadaan yang </w:t>
      </w:r>
      <w:r w:rsidRPr="00771BF2">
        <w:rPr>
          <w:rFonts w:asciiTheme="majorBidi" w:hAnsiTheme="majorBidi" w:cstheme="majorBidi"/>
          <w:color w:val="000000"/>
          <w:spacing w:val="-2"/>
          <w:sz w:val="24"/>
          <w:szCs w:val="24"/>
        </w:rPr>
        <w:t xml:space="preserve">tidak memungkinkan tercapainya kondisi ideal dalam mewujudkan </w:t>
      </w:r>
      <w:r w:rsidRPr="00771BF2">
        <w:rPr>
          <w:rFonts w:asciiTheme="majorBidi" w:hAnsiTheme="majorBidi" w:cstheme="majorBidi"/>
          <w:color w:val="000000"/>
          <w:spacing w:val="4"/>
          <w:sz w:val="24"/>
          <w:szCs w:val="24"/>
        </w:rPr>
        <w:t xml:space="preserve">informasi akuntansi yang relevan dan andal dalam laporan keuangan </w:t>
      </w:r>
      <w:r w:rsidRPr="00771BF2">
        <w:rPr>
          <w:rFonts w:asciiTheme="majorBidi" w:hAnsiTheme="majorBidi" w:cstheme="majorBidi"/>
          <w:color w:val="000000"/>
          <w:spacing w:val="-1"/>
          <w:sz w:val="24"/>
          <w:szCs w:val="24"/>
        </w:rPr>
        <w:t xml:space="preserve">Pemerintah Daerah sebagai akibat keterbatasan </w:t>
      </w:r>
      <w:r w:rsidRPr="00771BF2">
        <w:rPr>
          <w:rFonts w:asciiTheme="majorBidi" w:hAnsiTheme="majorBidi" w:cstheme="majorBidi"/>
          <w:i/>
          <w:iCs/>
          <w:color w:val="000000"/>
          <w:spacing w:val="-1"/>
          <w:sz w:val="24"/>
          <w:szCs w:val="24"/>
        </w:rPr>
        <w:t xml:space="preserve">(limitation) </w:t>
      </w:r>
      <w:r w:rsidRPr="00771BF2">
        <w:rPr>
          <w:rFonts w:asciiTheme="majorBidi" w:hAnsiTheme="majorBidi" w:cstheme="majorBidi"/>
          <w:color w:val="000000"/>
          <w:spacing w:val="-1"/>
          <w:sz w:val="24"/>
          <w:szCs w:val="24"/>
        </w:rPr>
        <w:t xml:space="preserve">atau karena </w:t>
      </w:r>
      <w:r w:rsidRPr="00771BF2">
        <w:rPr>
          <w:rFonts w:asciiTheme="majorBidi" w:hAnsiTheme="majorBidi" w:cstheme="majorBidi"/>
          <w:color w:val="000000"/>
          <w:spacing w:val="5"/>
          <w:sz w:val="24"/>
          <w:szCs w:val="24"/>
        </w:rPr>
        <w:t xml:space="preserve">alasan-alasan tertentu. Tiga hal yang mengakibatkan kendala dalam </w:t>
      </w:r>
      <w:r w:rsidRPr="00771BF2">
        <w:rPr>
          <w:rFonts w:asciiTheme="majorBidi" w:hAnsiTheme="majorBidi" w:cstheme="majorBidi"/>
          <w:color w:val="000000"/>
          <w:sz w:val="24"/>
          <w:szCs w:val="24"/>
        </w:rPr>
        <w:t>mewujudkan informasi akuntansi yang relevan dan andal, yaitu:</w:t>
      </w:r>
    </w:p>
    <w:p w:rsidR="00E96D45" w:rsidRPr="00771BF2" w:rsidRDefault="00E96D45" w:rsidP="00DB7A0A">
      <w:pPr>
        <w:numPr>
          <w:ilvl w:val="0"/>
          <w:numId w:val="27"/>
        </w:numPr>
        <w:tabs>
          <w:tab w:val="left" w:pos="1170"/>
        </w:tabs>
        <w:spacing w:after="0" w:line="312" w:lineRule="auto"/>
        <w:ind w:left="1181" w:hanging="634"/>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Materialitas;</w:t>
      </w:r>
    </w:p>
    <w:p w:rsidR="00E96D45" w:rsidRPr="00771BF2" w:rsidRDefault="00E96D45" w:rsidP="00DB7A0A">
      <w:pPr>
        <w:numPr>
          <w:ilvl w:val="0"/>
          <w:numId w:val="27"/>
        </w:numPr>
        <w:tabs>
          <w:tab w:val="left" w:pos="1170"/>
        </w:tabs>
        <w:spacing w:after="0" w:line="312" w:lineRule="auto"/>
        <w:ind w:left="1181" w:hanging="634"/>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Pertimbangan</w:t>
      </w:r>
      <w:r w:rsidRPr="00771BF2">
        <w:rPr>
          <w:rFonts w:asciiTheme="majorBidi" w:hAnsiTheme="majorBidi" w:cstheme="majorBidi"/>
          <w:color w:val="000000"/>
          <w:spacing w:val="-1"/>
          <w:sz w:val="24"/>
          <w:szCs w:val="24"/>
        </w:rPr>
        <w:t xml:space="preserve"> biaya dan manfaat; dan</w:t>
      </w:r>
    </w:p>
    <w:p w:rsidR="00E96D45" w:rsidRPr="00771BF2" w:rsidRDefault="00E96D45" w:rsidP="00DB7A0A">
      <w:pPr>
        <w:numPr>
          <w:ilvl w:val="0"/>
          <w:numId w:val="27"/>
        </w:numPr>
        <w:tabs>
          <w:tab w:val="left" w:pos="1170"/>
        </w:tabs>
        <w:spacing w:after="0" w:line="312" w:lineRule="auto"/>
        <w:ind w:left="1181" w:hanging="634"/>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3"/>
          <w:sz w:val="24"/>
          <w:szCs w:val="24"/>
        </w:rPr>
        <w:t>Keseimbangan</w:t>
      </w:r>
      <w:r w:rsidRPr="00771BF2">
        <w:rPr>
          <w:rFonts w:asciiTheme="majorBidi" w:hAnsiTheme="majorBidi" w:cstheme="majorBidi"/>
          <w:color w:val="000000"/>
          <w:spacing w:val="-1"/>
          <w:sz w:val="24"/>
          <w:szCs w:val="24"/>
        </w:rPr>
        <w:t xml:space="preserve"> antar karakteristik kualitatif.</w:t>
      </w:r>
    </w:p>
    <w:p w:rsidR="00E96D45" w:rsidRPr="00771BF2" w:rsidRDefault="00E96D45" w:rsidP="00B67D23">
      <w:pPr>
        <w:tabs>
          <w:tab w:val="left" w:pos="426"/>
          <w:tab w:val="left" w:pos="1134"/>
        </w:tabs>
        <w:spacing w:after="0"/>
        <w:ind w:left="426" w:hanging="426"/>
        <w:jc w:val="both"/>
        <w:rPr>
          <w:rFonts w:asciiTheme="majorBidi" w:hAnsiTheme="majorBidi" w:cstheme="majorBidi"/>
          <w:b/>
          <w:bCs/>
          <w:color w:val="000000"/>
          <w:spacing w:val="6"/>
          <w:sz w:val="24"/>
          <w:szCs w:val="24"/>
        </w:rPr>
      </w:pPr>
    </w:p>
    <w:p w:rsidR="00E96D45" w:rsidRPr="00771BF2" w:rsidRDefault="00E96D45" w:rsidP="00B67D23">
      <w:pPr>
        <w:tabs>
          <w:tab w:val="left" w:pos="1134"/>
        </w:tabs>
        <w:spacing w:line="240" w:lineRule="auto"/>
        <w:jc w:val="both"/>
        <w:rPr>
          <w:rFonts w:asciiTheme="majorBidi" w:hAnsiTheme="majorBidi" w:cstheme="majorBidi"/>
          <w:b/>
          <w:bCs/>
          <w:color w:val="000000"/>
          <w:spacing w:val="6"/>
          <w:sz w:val="24"/>
          <w:szCs w:val="24"/>
        </w:rPr>
      </w:pPr>
      <w:r w:rsidRPr="00771BF2">
        <w:rPr>
          <w:rFonts w:asciiTheme="majorBidi" w:hAnsiTheme="majorBidi" w:cstheme="majorBidi"/>
          <w:b/>
          <w:bCs/>
          <w:color w:val="000000"/>
          <w:spacing w:val="6"/>
          <w:sz w:val="24"/>
          <w:szCs w:val="24"/>
        </w:rPr>
        <w:t>Materialitas</w:t>
      </w:r>
    </w:p>
    <w:p w:rsidR="00E96D45" w:rsidRPr="00521D0D" w:rsidRDefault="00E96D45" w:rsidP="00DB7A0A">
      <w:pPr>
        <w:numPr>
          <w:ilvl w:val="0"/>
          <w:numId w:val="1"/>
        </w:numPr>
        <w:tabs>
          <w:tab w:val="left" w:pos="1134"/>
        </w:tabs>
        <w:spacing w:after="0" w:line="312" w:lineRule="auto"/>
        <w:ind w:left="547"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4"/>
          <w:sz w:val="24"/>
          <w:szCs w:val="24"/>
        </w:rPr>
        <w:t>Laporan</w:t>
      </w:r>
      <w:r w:rsidRPr="00521D0D">
        <w:rPr>
          <w:rFonts w:asciiTheme="majorBidi" w:hAnsiTheme="majorBidi" w:cstheme="majorBidi"/>
          <w:b/>
          <w:i/>
          <w:color w:val="000000"/>
          <w:spacing w:val="-3"/>
          <w:sz w:val="24"/>
          <w:szCs w:val="24"/>
        </w:rPr>
        <w:t xml:space="preserve"> keuangan Pemerintah Daerah walaupun idealnya memuat </w:t>
      </w:r>
      <w:r w:rsidRPr="00521D0D">
        <w:rPr>
          <w:rFonts w:asciiTheme="majorBidi" w:hAnsiTheme="majorBidi" w:cstheme="majorBidi"/>
          <w:b/>
          <w:i/>
          <w:color w:val="000000"/>
          <w:sz w:val="24"/>
          <w:szCs w:val="24"/>
        </w:rPr>
        <w:t xml:space="preserve">segala informasi, tetapi hanya diharuskan memuat informasi yang </w:t>
      </w:r>
      <w:r w:rsidRPr="00521D0D">
        <w:rPr>
          <w:rFonts w:asciiTheme="majorBidi" w:hAnsiTheme="majorBidi" w:cstheme="majorBidi"/>
          <w:b/>
          <w:i/>
          <w:color w:val="000000"/>
          <w:spacing w:val="6"/>
          <w:sz w:val="24"/>
          <w:szCs w:val="24"/>
        </w:rPr>
        <w:t xml:space="preserve">memenuhi kriteria materialitas. Informasi dipandang material apabila </w:t>
      </w:r>
      <w:r w:rsidRPr="00521D0D">
        <w:rPr>
          <w:rFonts w:asciiTheme="majorBidi" w:hAnsiTheme="majorBidi" w:cstheme="majorBidi"/>
          <w:b/>
          <w:i/>
          <w:color w:val="000000"/>
          <w:spacing w:val="2"/>
          <w:sz w:val="24"/>
          <w:szCs w:val="24"/>
        </w:rPr>
        <w:t xml:space="preserve">kelalaian untuk mencantumkan atau kesalahan dalam mencatat </w:t>
      </w:r>
      <w:r w:rsidRPr="00521D0D">
        <w:rPr>
          <w:rFonts w:asciiTheme="majorBidi" w:hAnsiTheme="majorBidi" w:cstheme="majorBidi"/>
          <w:b/>
          <w:i/>
          <w:color w:val="000000"/>
          <w:spacing w:val="3"/>
          <w:sz w:val="24"/>
          <w:szCs w:val="24"/>
        </w:rPr>
        <w:t xml:space="preserve">informasi tersebut dapat mempengaruhi keputusan pengguna laporan </w:t>
      </w:r>
      <w:r w:rsidRPr="00521D0D">
        <w:rPr>
          <w:rFonts w:asciiTheme="majorBidi" w:hAnsiTheme="majorBidi" w:cstheme="majorBidi"/>
          <w:b/>
          <w:i/>
          <w:color w:val="000000"/>
          <w:spacing w:val="2"/>
          <w:sz w:val="24"/>
          <w:szCs w:val="24"/>
        </w:rPr>
        <w:t xml:space="preserve">yang dibuat atas dasar informasi dalam laporan keuangan Pemerintah </w:t>
      </w:r>
      <w:r w:rsidRPr="00521D0D">
        <w:rPr>
          <w:rFonts w:asciiTheme="majorBidi" w:hAnsiTheme="majorBidi" w:cstheme="majorBidi"/>
          <w:b/>
          <w:i/>
          <w:color w:val="000000"/>
          <w:spacing w:val="-8"/>
          <w:sz w:val="24"/>
          <w:szCs w:val="24"/>
        </w:rPr>
        <w:t>Daerah.</w:t>
      </w:r>
    </w:p>
    <w:p w:rsidR="00E96D45" w:rsidRPr="00771BF2" w:rsidRDefault="00E96D45" w:rsidP="00DB7A0A">
      <w:pPr>
        <w:tabs>
          <w:tab w:val="left" w:pos="567"/>
        </w:tabs>
        <w:spacing w:after="0" w:line="312" w:lineRule="auto"/>
        <w:ind w:left="547" w:hanging="547"/>
        <w:jc w:val="both"/>
        <w:rPr>
          <w:rFonts w:asciiTheme="majorBidi" w:hAnsiTheme="majorBidi" w:cstheme="majorBidi"/>
          <w:b/>
          <w:bCs/>
          <w:color w:val="000000"/>
          <w:spacing w:val="6"/>
          <w:sz w:val="24"/>
          <w:szCs w:val="24"/>
        </w:rPr>
      </w:pPr>
    </w:p>
    <w:p w:rsidR="00E96D45" w:rsidRPr="00771BF2" w:rsidRDefault="00E96D45" w:rsidP="00DB7A0A">
      <w:pPr>
        <w:tabs>
          <w:tab w:val="left" w:pos="567"/>
        </w:tabs>
        <w:spacing w:line="312" w:lineRule="auto"/>
        <w:ind w:left="547" w:hanging="547"/>
        <w:jc w:val="both"/>
        <w:rPr>
          <w:rFonts w:asciiTheme="majorBidi" w:hAnsiTheme="majorBidi" w:cstheme="majorBidi"/>
          <w:b/>
          <w:bCs/>
          <w:color w:val="000000"/>
          <w:spacing w:val="7"/>
          <w:sz w:val="24"/>
          <w:szCs w:val="24"/>
        </w:rPr>
      </w:pPr>
      <w:r w:rsidRPr="00771BF2">
        <w:rPr>
          <w:rFonts w:asciiTheme="majorBidi" w:hAnsiTheme="majorBidi" w:cstheme="majorBidi"/>
          <w:b/>
          <w:bCs/>
          <w:color w:val="000000"/>
          <w:spacing w:val="6"/>
          <w:sz w:val="24"/>
          <w:szCs w:val="24"/>
        </w:rPr>
        <w:t>Pertimbangan</w:t>
      </w:r>
      <w:r w:rsidRPr="00771BF2">
        <w:rPr>
          <w:rFonts w:asciiTheme="majorBidi" w:hAnsiTheme="majorBidi" w:cstheme="majorBidi"/>
          <w:b/>
          <w:bCs/>
          <w:color w:val="000000"/>
          <w:spacing w:val="7"/>
          <w:sz w:val="24"/>
          <w:szCs w:val="24"/>
        </w:rPr>
        <w:t xml:space="preserve"> Biaya dan Manfaat</w:t>
      </w:r>
    </w:p>
    <w:p w:rsidR="00E96D45" w:rsidRPr="00771BF2" w:rsidRDefault="00E96D45" w:rsidP="00DB7A0A">
      <w:pPr>
        <w:numPr>
          <w:ilvl w:val="0"/>
          <w:numId w:val="1"/>
        </w:numPr>
        <w:tabs>
          <w:tab w:val="left" w:pos="1134"/>
        </w:tabs>
        <w:spacing w:after="0" w:line="312" w:lineRule="auto"/>
        <w:ind w:left="547"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6"/>
          <w:sz w:val="24"/>
          <w:szCs w:val="24"/>
          <w:lang w:val="id-ID"/>
        </w:rPr>
        <w:t xml:space="preserve">Manfaat </w:t>
      </w:r>
      <w:r w:rsidRPr="00771BF2">
        <w:rPr>
          <w:rFonts w:asciiTheme="majorBidi" w:hAnsiTheme="majorBidi" w:cstheme="majorBidi"/>
          <w:color w:val="000000"/>
          <w:sz w:val="24"/>
          <w:szCs w:val="24"/>
          <w:lang w:val="id-ID"/>
        </w:rPr>
        <w:t>yang</w:t>
      </w:r>
      <w:r w:rsidRPr="00771BF2">
        <w:rPr>
          <w:rFonts w:asciiTheme="majorBidi" w:hAnsiTheme="majorBidi" w:cstheme="majorBidi"/>
          <w:color w:val="000000"/>
          <w:spacing w:val="6"/>
          <w:sz w:val="24"/>
          <w:szCs w:val="24"/>
          <w:lang w:val="id-ID"/>
        </w:rPr>
        <w:t xml:space="preserve"> dihasilkan dari informasi yang dimuat dalam laporan </w:t>
      </w:r>
      <w:r w:rsidRPr="00771BF2">
        <w:rPr>
          <w:rFonts w:asciiTheme="majorBidi" w:hAnsiTheme="majorBidi" w:cstheme="majorBidi"/>
          <w:color w:val="000000"/>
          <w:spacing w:val="1"/>
          <w:sz w:val="24"/>
          <w:szCs w:val="24"/>
          <w:lang w:val="id-ID"/>
        </w:rPr>
        <w:t xml:space="preserve">keuangan Pemerintah Daerah seharusnya melebihi dari biaya yang diperlukan untuk penyusunan laporan tersebut. </w:t>
      </w:r>
      <w:r w:rsidRPr="00771BF2">
        <w:rPr>
          <w:rFonts w:asciiTheme="majorBidi" w:hAnsiTheme="majorBidi" w:cstheme="majorBidi"/>
          <w:color w:val="000000"/>
          <w:spacing w:val="1"/>
          <w:sz w:val="24"/>
          <w:szCs w:val="24"/>
        </w:rPr>
        <w:t xml:space="preserve">Oleh karena itu, laporan </w:t>
      </w:r>
      <w:r w:rsidRPr="00771BF2">
        <w:rPr>
          <w:rFonts w:asciiTheme="majorBidi" w:hAnsiTheme="majorBidi" w:cstheme="majorBidi"/>
          <w:color w:val="000000"/>
          <w:spacing w:val="4"/>
          <w:sz w:val="24"/>
          <w:szCs w:val="24"/>
        </w:rPr>
        <w:t xml:space="preserve">keuangan Pemerintah Daerah tidak semestinya menyajikan informasi </w:t>
      </w:r>
      <w:r w:rsidRPr="00771BF2">
        <w:rPr>
          <w:rFonts w:asciiTheme="majorBidi" w:hAnsiTheme="majorBidi" w:cstheme="majorBidi"/>
          <w:color w:val="000000"/>
          <w:spacing w:val="-2"/>
          <w:sz w:val="24"/>
          <w:szCs w:val="24"/>
        </w:rPr>
        <w:t xml:space="preserve">yang manfaatnya lebih kecil dibandingkan biaya penyusunannya. Namun </w:t>
      </w:r>
      <w:r w:rsidRPr="00771BF2">
        <w:rPr>
          <w:rFonts w:asciiTheme="majorBidi" w:hAnsiTheme="majorBidi" w:cstheme="majorBidi"/>
          <w:color w:val="000000"/>
          <w:sz w:val="24"/>
          <w:szCs w:val="24"/>
        </w:rPr>
        <w:t xml:space="preserve">demikian, evaluasi biaya dan manfaat merupakan proses pertimbangan </w:t>
      </w:r>
      <w:r w:rsidRPr="00771BF2">
        <w:rPr>
          <w:rFonts w:asciiTheme="majorBidi" w:hAnsiTheme="majorBidi" w:cstheme="majorBidi"/>
          <w:color w:val="000000"/>
          <w:spacing w:val="-1"/>
          <w:sz w:val="24"/>
          <w:szCs w:val="24"/>
        </w:rPr>
        <w:t xml:space="preserve">yang substansial. Biaya dimaksud juga tidak harus dipikul oleh pengguna </w:t>
      </w:r>
      <w:r w:rsidRPr="00771BF2">
        <w:rPr>
          <w:rFonts w:asciiTheme="majorBidi" w:hAnsiTheme="majorBidi" w:cstheme="majorBidi"/>
          <w:color w:val="000000"/>
          <w:sz w:val="24"/>
          <w:szCs w:val="24"/>
        </w:rPr>
        <w:t>informasi yang menikmati manfaat.</w:t>
      </w:r>
    </w:p>
    <w:p w:rsidR="00E96D45" w:rsidRPr="00771BF2" w:rsidRDefault="00E96D45" w:rsidP="00DB7A0A">
      <w:pPr>
        <w:tabs>
          <w:tab w:val="left" w:pos="567"/>
        </w:tabs>
        <w:spacing w:after="0" w:line="312" w:lineRule="auto"/>
        <w:ind w:left="547" w:hanging="547"/>
        <w:jc w:val="both"/>
        <w:rPr>
          <w:rFonts w:asciiTheme="majorBidi" w:hAnsiTheme="majorBidi" w:cstheme="majorBidi"/>
          <w:b/>
          <w:bCs/>
          <w:color w:val="000000"/>
          <w:spacing w:val="6"/>
          <w:sz w:val="24"/>
          <w:szCs w:val="24"/>
        </w:rPr>
      </w:pPr>
    </w:p>
    <w:p w:rsidR="00E96D45" w:rsidRPr="00771BF2" w:rsidRDefault="00E96D45" w:rsidP="00DB7A0A">
      <w:pPr>
        <w:tabs>
          <w:tab w:val="left" w:pos="567"/>
        </w:tabs>
        <w:spacing w:line="312" w:lineRule="auto"/>
        <w:ind w:left="547" w:hanging="547"/>
        <w:jc w:val="both"/>
        <w:rPr>
          <w:rFonts w:asciiTheme="majorBidi" w:hAnsiTheme="majorBidi" w:cstheme="majorBidi"/>
          <w:b/>
          <w:bCs/>
          <w:color w:val="000000"/>
          <w:spacing w:val="8"/>
          <w:sz w:val="24"/>
          <w:szCs w:val="24"/>
        </w:rPr>
      </w:pPr>
      <w:r w:rsidRPr="00771BF2">
        <w:rPr>
          <w:rFonts w:asciiTheme="majorBidi" w:hAnsiTheme="majorBidi" w:cstheme="majorBidi"/>
          <w:b/>
          <w:bCs/>
          <w:color w:val="000000"/>
          <w:spacing w:val="6"/>
          <w:sz w:val="24"/>
          <w:szCs w:val="24"/>
        </w:rPr>
        <w:t>Keseimbangan</w:t>
      </w:r>
      <w:r w:rsidRPr="00771BF2">
        <w:rPr>
          <w:rFonts w:asciiTheme="majorBidi" w:hAnsiTheme="majorBidi" w:cstheme="majorBidi"/>
          <w:b/>
          <w:bCs/>
          <w:color w:val="000000"/>
          <w:spacing w:val="8"/>
          <w:sz w:val="24"/>
          <w:szCs w:val="24"/>
        </w:rPr>
        <w:t xml:space="preserve"> antar Karakteristik Kualitatif</w:t>
      </w:r>
    </w:p>
    <w:p w:rsidR="00E96D45" w:rsidRPr="00521D0D" w:rsidRDefault="00E96D45" w:rsidP="00DB7A0A">
      <w:pPr>
        <w:numPr>
          <w:ilvl w:val="0"/>
          <w:numId w:val="1"/>
        </w:numPr>
        <w:tabs>
          <w:tab w:val="left" w:pos="1276"/>
        </w:tabs>
        <w:spacing w:after="0" w:line="312" w:lineRule="auto"/>
        <w:ind w:left="547" w:hanging="547"/>
        <w:jc w:val="both"/>
        <w:rPr>
          <w:rFonts w:asciiTheme="majorBidi" w:hAnsiTheme="majorBidi" w:cstheme="majorBidi"/>
          <w:b/>
          <w:bCs/>
          <w:i/>
          <w:iCs/>
          <w:color w:val="000000"/>
          <w:sz w:val="24"/>
          <w:szCs w:val="24"/>
          <w:lang w:val="id-ID"/>
        </w:rPr>
      </w:pPr>
      <w:r w:rsidRPr="00521D0D">
        <w:rPr>
          <w:rFonts w:asciiTheme="majorBidi" w:hAnsiTheme="majorBidi" w:cstheme="majorBidi"/>
          <w:b/>
          <w:i/>
          <w:color w:val="000000"/>
          <w:spacing w:val="3"/>
          <w:sz w:val="24"/>
          <w:szCs w:val="24"/>
        </w:rPr>
        <w:lastRenderedPageBreak/>
        <w:t xml:space="preserve">Keseimbangan antar karakteristik kualitatif diperlukan untuk mencapai </w:t>
      </w:r>
      <w:r w:rsidRPr="00521D0D">
        <w:rPr>
          <w:rFonts w:asciiTheme="majorBidi" w:hAnsiTheme="majorBidi" w:cstheme="majorBidi"/>
          <w:b/>
          <w:i/>
          <w:color w:val="000000"/>
          <w:spacing w:val="1"/>
          <w:sz w:val="24"/>
          <w:szCs w:val="24"/>
        </w:rPr>
        <w:t xml:space="preserve">suatu </w:t>
      </w:r>
      <w:r w:rsidRPr="00521D0D">
        <w:rPr>
          <w:rFonts w:asciiTheme="majorBidi" w:hAnsiTheme="majorBidi" w:cstheme="majorBidi"/>
          <w:b/>
          <w:i/>
          <w:color w:val="000000"/>
          <w:spacing w:val="6"/>
          <w:sz w:val="24"/>
          <w:szCs w:val="24"/>
        </w:rPr>
        <w:t>keseimbangan</w:t>
      </w:r>
      <w:r w:rsidRPr="00521D0D">
        <w:rPr>
          <w:rFonts w:asciiTheme="majorBidi" w:hAnsiTheme="majorBidi" w:cstheme="majorBidi"/>
          <w:b/>
          <w:i/>
          <w:color w:val="000000"/>
          <w:spacing w:val="1"/>
          <w:sz w:val="24"/>
          <w:szCs w:val="24"/>
        </w:rPr>
        <w:t xml:space="preserve"> yang tepat di antara berbagai tujuan normatif yang </w:t>
      </w:r>
      <w:r w:rsidRPr="00521D0D">
        <w:rPr>
          <w:rFonts w:asciiTheme="majorBidi" w:hAnsiTheme="majorBidi" w:cstheme="majorBidi"/>
          <w:b/>
          <w:i/>
          <w:color w:val="000000"/>
          <w:sz w:val="24"/>
          <w:szCs w:val="24"/>
        </w:rPr>
        <w:t xml:space="preserve">diharapkan dipenuhi oleh laporan keuangan Pemerintah Daerah. </w:t>
      </w:r>
      <w:r w:rsidRPr="00521D0D">
        <w:rPr>
          <w:rFonts w:asciiTheme="majorBidi" w:hAnsiTheme="majorBidi" w:cstheme="majorBidi"/>
          <w:b/>
          <w:i/>
          <w:color w:val="000000"/>
          <w:spacing w:val="5"/>
          <w:sz w:val="24"/>
          <w:szCs w:val="24"/>
        </w:rPr>
        <w:t xml:space="preserve">Kepentingan relatif antar karakteristik kualitatif dalam berbagai kasus </w:t>
      </w:r>
      <w:r w:rsidRPr="00521D0D">
        <w:rPr>
          <w:rFonts w:asciiTheme="majorBidi" w:hAnsiTheme="majorBidi" w:cstheme="majorBidi"/>
          <w:b/>
          <w:i/>
          <w:color w:val="000000"/>
          <w:spacing w:val="3"/>
          <w:sz w:val="24"/>
          <w:szCs w:val="24"/>
        </w:rPr>
        <w:t xml:space="preserve">berbeda, terutama antara relevansi dan keandalan. Penentuan tingkat </w:t>
      </w:r>
      <w:r w:rsidRPr="00521D0D">
        <w:rPr>
          <w:rFonts w:asciiTheme="majorBidi" w:hAnsiTheme="majorBidi" w:cstheme="majorBidi"/>
          <w:b/>
          <w:i/>
          <w:color w:val="000000"/>
          <w:spacing w:val="4"/>
          <w:sz w:val="24"/>
          <w:szCs w:val="24"/>
        </w:rPr>
        <w:t xml:space="preserve">kepentingan antara dua karakteristik kualitatif tersebut merupakan </w:t>
      </w:r>
      <w:r w:rsidRPr="00521D0D">
        <w:rPr>
          <w:rFonts w:asciiTheme="majorBidi" w:hAnsiTheme="majorBidi" w:cstheme="majorBidi"/>
          <w:b/>
          <w:i/>
          <w:color w:val="000000"/>
          <w:spacing w:val="-2"/>
          <w:sz w:val="24"/>
          <w:szCs w:val="24"/>
        </w:rPr>
        <w:t>masalah pertimbangan profesional.</w:t>
      </w:r>
    </w:p>
    <w:p w:rsidR="00E96D45" w:rsidRPr="00771BF2" w:rsidRDefault="00E96D45" w:rsidP="00DB7A0A">
      <w:pPr>
        <w:tabs>
          <w:tab w:val="left" w:pos="1134"/>
        </w:tabs>
        <w:spacing w:before="240" w:line="312" w:lineRule="auto"/>
        <w:ind w:left="547" w:hanging="547"/>
        <w:jc w:val="both"/>
        <w:rPr>
          <w:rFonts w:asciiTheme="majorBidi" w:hAnsiTheme="majorBidi" w:cstheme="majorBidi"/>
          <w:b/>
          <w:bCs/>
          <w:color w:val="000000"/>
          <w:spacing w:val="-2"/>
          <w:sz w:val="24"/>
          <w:szCs w:val="24"/>
        </w:rPr>
      </w:pPr>
      <w:r w:rsidRPr="00771BF2">
        <w:rPr>
          <w:rFonts w:asciiTheme="majorBidi" w:hAnsiTheme="majorBidi" w:cstheme="majorBidi"/>
          <w:b/>
          <w:bCs/>
          <w:color w:val="000000"/>
          <w:spacing w:val="1"/>
          <w:sz w:val="24"/>
          <w:szCs w:val="24"/>
        </w:rPr>
        <w:t>DASAR</w:t>
      </w:r>
      <w:r w:rsidRPr="00771BF2">
        <w:rPr>
          <w:rFonts w:asciiTheme="majorBidi" w:hAnsiTheme="majorBidi" w:cstheme="majorBidi"/>
          <w:b/>
          <w:bCs/>
          <w:color w:val="000000"/>
          <w:spacing w:val="-2"/>
          <w:sz w:val="24"/>
          <w:szCs w:val="24"/>
        </w:rPr>
        <w:t xml:space="preserve"> HUKUM PELAPORAN KEUANGAN</w:t>
      </w:r>
    </w:p>
    <w:p w:rsidR="00E96D45" w:rsidRPr="00771BF2" w:rsidRDefault="00E96D45" w:rsidP="00DB7A0A">
      <w:pPr>
        <w:numPr>
          <w:ilvl w:val="0"/>
          <w:numId w:val="1"/>
        </w:numPr>
        <w:tabs>
          <w:tab w:val="left" w:pos="1276"/>
        </w:tabs>
        <w:spacing w:after="0" w:line="312" w:lineRule="auto"/>
        <w:ind w:left="547" w:hanging="547"/>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4"/>
          <w:sz w:val="24"/>
          <w:szCs w:val="24"/>
        </w:rPr>
        <w:t xml:space="preserve">Pelaporan </w:t>
      </w:r>
      <w:r w:rsidRPr="00771BF2">
        <w:rPr>
          <w:rFonts w:asciiTheme="majorBidi" w:hAnsiTheme="majorBidi" w:cstheme="majorBidi"/>
          <w:color w:val="000000"/>
          <w:spacing w:val="6"/>
          <w:sz w:val="24"/>
          <w:szCs w:val="24"/>
        </w:rPr>
        <w:t>keuangan</w:t>
      </w:r>
      <w:r w:rsidRPr="00771BF2">
        <w:rPr>
          <w:rFonts w:asciiTheme="majorBidi" w:hAnsiTheme="majorBidi" w:cstheme="majorBidi"/>
          <w:color w:val="000000"/>
          <w:sz w:val="24"/>
          <w:szCs w:val="24"/>
        </w:rPr>
        <w:t xml:space="preserve"> Pemerintah Daerah diselenggarakan berdasarkan </w:t>
      </w:r>
      <w:r w:rsidRPr="00771BF2">
        <w:rPr>
          <w:rFonts w:asciiTheme="majorBidi" w:hAnsiTheme="majorBidi" w:cstheme="majorBidi"/>
          <w:color w:val="000000"/>
          <w:spacing w:val="-1"/>
          <w:sz w:val="24"/>
          <w:szCs w:val="24"/>
        </w:rPr>
        <w:t>peraturan perundang-undangan yang mengatur keuangan  daerah, antara lain:</w:t>
      </w:r>
    </w:p>
    <w:p w:rsidR="00E96D45" w:rsidRPr="00771BF2" w:rsidRDefault="00E96D45" w:rsidP="00AB3872">
      <w:pPr>
        <w:numPr>
          <w:ilvl w:val="0"/>
          <w:numId w:val="28"/>
        </w:numPr>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hAnsiTheme="majorBidi" w:cstheme="majorBidi"/>
          <w:color w:val="000000"/>
          <w:spacing w:val="1"/>
          <w:sz w:val="24"/>
          <w:szCs w:val="24"/>
        </w:rPr>
        <w:t xml:space="preserve">Undang-Undang Dasar Republik Indonesia 1945, khususnya bagian </w:t>
      </w:r>
      <w:r w:rsidRPr="00771BF2">
        <w:rPr>
          <w:rFonts w:asciiTheme="majorBidi" w:hAnsiTheme="majorBidi" w:cstheme="majorBidi"/>
          <w:color w:val="000000"/>
          <w:spacing w:val="4"/>
          <w:sz w:val="24"/>
          <w:szCs w:val="24"/>
        </w:rPr>
        <w:t xml:space="preserve">yang mengatur keuangan Negara; (khususnya pasal 23 ayat 1: </w:t>
      </w:r>
      <w:r w:rsidRPr="00771BF2">
        <w:rPr>
          <w:rFonts w:asciiTheme="majorBidi" w:hAnsiTheme="majorBidi" w:cstheme="majorBidi"/>
          <w:i/>
          <w:iCs/>
          <w:color w:val="000000"/>
          <w:spacing w:val="7"/>
          <w:sz w:val="24"/>
          <w:szCs w:val="24"/>
        </w:rPr>
        <w:t xml:space="preserve">Anggaran pendapatan dan belanja negara sebagai wujud dari </w:t>
      </w:r>
      <w:r w:rsidRPr="00771BF2">
        <w:rPr>
          <w:rFonts w:asciiTheme="majorBidi" w:hAnsiTheme="majorBidi" w:cstheme="majorBidi"/>
          <w:i/>
          <w:iCs/>
          <w:color w:val="000000"/>
          <w:spacing w:val="4"/>
          <w:sz w:val="24"/>
          <w:szCs w:val="24"/>
        </w:rPr>
        <w:t xml:space="preserve">pengelolaan keuangan negara ditetapkan setiap tahun dengan </w:t>
      </w:r>
      <w:r w:rsidRPr="00771BF2">
        <w:rPr>
          <w:rFonts w:asciiTheme="majorBidi" w:hAnsiTheme="majorBidi" w:cstheme="majorBidi"/>
          <w:i/>
          <w:iCs/>
          <w:color w:val="000000"/>
          <w:spacing w:val="2"/>
          <w:sz w:val="24"/>
          <w:szCs w:val="24"/>
        </w:rPr>
        <w:t>undang-undang dan dilaksanakan secara terbuka dan bertanggung jawab untuk sebesar-besarnya kemakmuran rakyat)</w:t>
      </w:r>
    </w:p>
    <w:p w:rsidR="00E96D45" w:rsidRPr="00771BF2" w:rsidRDefault="00E96D45" w:rsidP="00AB3872">
      <w:pPr>
        <w:numPr>
          <w:ilvl w:val="0"/>
          <w:numId w:val="28"/>
        </w:numPr>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lang w:val="fi-FI"/>
        </w:rPr>
        <w:t>Undang-Undang Nomor 29 Tahun 1959 tentang Pembentukan Daerah-Daerah Tingkat II di Sulawesi (Lembaran Negara Republik Indonesia Tahun 1959 Nomor 74, Tambahan Lembaran Negara Republik Indonesia Nomor 1822);</w:t>
      </w:r>
    </w:p>
    <w:p w:rsidR="00E96D45" w:rsidRPr="00771BF2" w:rsidRDefault="00E96D45" w:rsidP="00AB3872">
      <w:pPr>
        <w:numPr>
          <w:ilvl w:val="0"/>
          <w:numId w:val="28"/>
        </w:numPr>
        <w:tabs>
          <w:tab w:val="left" w:pos="993"/>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lang w:val="fi-FI"/>
        </w:rPr>
        <w:t>Undang-undang Nomor 30 Tahun 2002 tentang Komisi Pemberantasan Tindak Pidana Korupsi (Lembaran Negara Republik Indonesia Tahun 2002 Nomor 137, Tambahan Lembaran Negara Republik Indonesia Nomor 4250);</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lang w:val="sv-SE"/>
        </w:rPr>
        <w:t>Undang-Undang Nomor 17 Tahun 2003 tentang Keuangan Negara (Lembaran Negara Republik Indonesia Tahun 2003 Nomor 74, Tambahan Lembaran  Negara  Republik Indonesia Nomor  4286);</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lang w:val="sv-SE"/>
        </w:rPr>
        <w:t>Undang-Undang Nomor 1 Tahun 2004 tentang Perbendaharaan Negara  (Lembaran Negara Republik Indonesia Tahun 2004 Nomor 5, Tambahan Lembaran Negara Republik Indonesia Nomor 4355);</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Undang-Undang Nomor 32 Tahun 2004 tentang Pemerintahan Daerah (Lembaran Negara Republik Indonesia Tahun 2004 Nomor 125, Tambahan Lembaran Negara Republik Indonesia Nomor 4437) sebagaimana telah diubah beberapa kali dan terakhir dengan Undang-Undang Nomor  12 Tahun 2008 tentang Perubahan Kedua Atas Undang-Undang Nomor 32 Tahun 2004 tentang Pemerintahan Daerah (Lembaran Negara Republik Indonesia Tahun 2008 Nomor 59, Tambahan Lembaran Negara Republik Indonesia Nomor 4844);</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Undang-Undang Nomor 33 Tahun 2004 tentang Perimbangan Keuangan antara Pemerintah Pusat dan Pemerintahan Daerah (Lembaran Negara Republik Indonesia Tahun 2004 Nomor 126, Tambahan Lembaran Negara Republik Indonesia Nomor  4438);</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Undang-Undang Nomor 12 Tahun 2011 tentang Pembentukan Peraturan Perundang-undangan (Lembaran Negara Republik Indonesia Tahun 2011 Nomor 82, Tambahan Lembaran Negara Republik Indonesia Nomor 5234);</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lang w:val="it-IT"/>
        </w:rPr>
        <w:lastRenderedPageBreak/>
        <w:t>Peraturan Pemerintah Nomor 14 Tahun 2005 tentang Tata Cara Penghapusan Piutang Negara/Daerah (Lembaran Negara Republik Indonesia Tahun 2005 Nomor 31, Tambahan Lembaran Negara Republik Indonesia Nomor  4488);</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Pemerintah Nomor 55 Tahun 2005 tentang Dana Perimbangan (Lembaran Negara Republik Indonesia Tahun 2005 Nomor 137, Tambahan Lembaran Negara Republik Indonesia Nomor  4575);</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Pemerintah Nomor 56 Tahun 2005 tentang Sistem Informasi Keuangan Daerah (Lembaran Negara Republik Indonesia Tahun 2005 Nomor 138, Tambahan Lembaran Negara Republik Indonesia Nomor  4576);</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Pemerintah Nomor 58 Tahun 2005 tentang Pengelolaan Keuangan Daerah (Lembaran Negara Republik Indonesia Tahun 2005 Nomor 140, Tambahan Lembaran Negara Republik Indonesia Nomor 4578);</w:t>
      </w:r>
    </w:p>
    <w:p w:rsidR="00E96D45" w:rsidRPr="00771BF2" w:rsidRDefault="00E96D45" w:rsidP="00AB3872">
      <w:pPr>
        <w:numPr>
          <w:ilvl w:val="0"/>
          <w:numId w:val="28"/>
        </w:numPr>
        <w:tabs>
          <w:tab w:val="left" w:pos="426"/>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Pemerintah Nomor 8 Tahun 2006 tentang Pelaporan Keuangan dan Kinerja Instansi Pemerintah (Lembaran Negara Republik Indonesia Tahun 2006 Nomor 25, Tambahan Lembaran Negara Republik Indonesia Nomor 4614);</w:t>
      </w:r>
    </w:p>
    <w:p w:rsidR="00E96D45" w:rsidRPr="00771BF2" w:rsidRDefault="00E96D45" w:rsidP="00AB3872">
      <w:pPr>
        <w:numPr>
          <w:ilvl w:val="0"/>
          <w:numId w:val="28"/>
        </w:numPr>
        <w:tabs>
          <w:tab w:val="left" w:pos="567"/>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Pemerintah Nomor 38 Tahun 2007 tentang Pembagian Urusan Pemerintahan antara Pemerintah, Pemerintahan Daerah Provinsi dan Pemerintahan Daerah Kabupaten/Kota (Lembaran Negara Republik Indonesia Tahun 2007 Nomor 82, Tambahan Lembaran Negara Republik Indonesia Nomor 4737);</w:t>
      </w:r>
    </w:p>
    <w:p w:rsidR="00E96D45" w:rsidRPr="00771BF2" w:rsidRDefault="00E96D45" w:rsidP="00AB3872">
      <w:pPr>
        <w:numPr>
          <w:ilvl w:val="0"/>
          <w:numId w:val="28"/>
        </w:numPr>
        <w:tabs>
          <w:tab w:val="left" w:pos="567"/>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Pemerintah Nomor 59 Tahun 2008 tentang Perubahan Nama Kabupaten Selayar menjadi Kabupaten Kepulauan Selayar Provinsi Sulawesi Selatan (Lembaran Negara Republik Indonesi Tahun 2008 Nomor 124, Tambahan Lembaran Negara Republik Indonesia Nomor 4889);</w:t>
      </w:r>
    </w:p>
    <w:p w:rsidR="00E96D45" w:rsidRPr="00771BF2" w:rsidRDefault="00E96D45" w:rsidP="00AB3872">
      <w:pPr>
        <w:numPr>
          <w:ilvl w:val="0"/>
          <w:numId w:val="28"/>
        </w:numPr>
        <w:tabs>
          <w:tab w:val="left" w:pos="567"/>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Pemerintah Nomor 60 Tahun 2008 tentang Sistem Pengendalian Intern Pemerintah (Lembaran Negara Republik Indonesia Tahun 2008 Nomor 60, Tambahan Lembaran Negara Republik Indonesia Nomor  4890);</w:t>
      </w:r>
    </w:p>
    <w:p w:rsidR="00E96D45" w:rsidRPr="00771BF2" w:rsidRDefault="00E96D45" w:rsidP="00AB3872">
      <w:pPr>
        <w:numPr>
          <w:ilvl w:val="0"/>
          <w:numId w:val="28"/>
        </w:numPr>
        <w:tabs>
          <w:tab w:val="left" w:pos="567"/>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lang w:val="it-IT"/>
        </w:rPr>
        <w:t>Peraturan Pemerintah Nomor 71 Tahun 2010 tentang Standar Akuntansi Pemerintah (Lembaran Negara Republik Indonesia Tahun 2010 Nomor 123, Tambahan Lembaran Negara Republik Indonesia Nomor  5165);</w:t>
      </w:r>
    </w:p>
    <w:p w:rsidR="00E96D45" w:rsidRPr="00771BF2" w:rsidRDefault="00E96D45" w:rsidP="00AB3872">
      <w:pPr>
        <w:numPr>
          <w:ilvl w:val="0"/>
          <w:numId w:val="28"/>
        </w:numPr>
        <w:tabs>
          <w:tab w:val="left" w:pos="567"/>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Menteri Dalam Negeri Nomor 13 Tahun 2006 tentang Pedoman Pengelolaan  Keuangan Daerah sebagaimana telah diubah beberapa kali dan terakhir dengan Peraturan Menteri Dalam Negeri Nomor 21 Tahun 2011 tentang Perubahan Kedua Atas Peraturan Menteri Dalam Negeri Nomor 13 Tahun 2006 (Berita Negara Republik Indonesia Tahun 2011 Nomor 310);</w:t>
      </w:r>
    </w:p>
    <w:p w:rsidR="00E96D45" w:rsidRPr="00771BF2" w:rsidRDefault="00E96D45" w:rsidP="00AB3872">
      <w:pPr>
        <w:numPr>
          <w:ilvl w:val="0"/>
          <w:numId w:val="28"/>
        </w:numPr>
        <w:tabs>
          <w:tab w:val="left" w:pos="567"/>
        </w:tabs>
        <w:spacing w:after="0" w:line="312" w:lineRule="auto"/>
        <w:ind w:left="990" w:hanging="450"/>
        <w:jc w:val="both"/>
        <w:rPr>
          <w:rFonts w:asciiTheme="majorBidi" w:hAnsiTheme="majorBidi" w:cstheme="majorBidi"/>
          <w:b/>
          <w:bCs/>
          <w:i/>
          <w:iCs/>
          <w:color w:val="000000"/>
          <w:sz w:val="24"/>
          <w:szCs w:val="24"/>
          <w:lang w:val="id-ID"/>
        </w:rPr>
      </w:pPr>
      <w:r w:rsidRPr="00771BF2">
        <w:rPr>
          <w:rFonts w:asciiTheme="majorBidi" w:eastAsia="Batang" w:hAnsiTheme="majorBidi" w:cstheme="majorBidi"/>
          <w:sz w:val="24"/>
          <w:szCs w:val="24"/>
        </w:rPr>
        <w:t>Peraturan Menteri Dalam Negeri Nomor 64 Tahun 2013 tentang Penerapan Standar Akuntansi Pemerintahan Berbasis Akrual Pada Pemerintah Daerah (Berita Negara Republik Indonesia Tahun 2013 Nomor 1425);</w:t>
      </w:r>
    </w:p>
    <w:p w:rsidR="009B6A77" w:rsidRPr="004210E5" w:rsidRDefault="00E96D45" w:rsidP="00AB3872">
      <w:pPr>
        <w:numPr>
          <w:ilvl w:val="0"/>
          <w:numId w:val="28"/>
        </w:numPr>
        <w:tabs>
          <w:tab w:val="left" w:pos="567"/>
        </w:tabs>
        <w:autoSpaceDE w:val="0"/>
        <w:autoSpaceDN w:val="0"/>
        <w:adjustRightInd w:val="0"/>
        <w:spacing w:after="0" w:line="312" w:lineRule="auto"/>
        <w:ind w:left="990" w:hanging="450"/>
        <w:jc w:val="both"/>
        <w:rPr>
          <w:rFonts w:asciiTheme="majorBidi" w:hAnsiTheme="majorBidi" w:cstheme="majorBidi"/>
          <w:color w:val="000000"/>
          <w:sz w:val="24"/>
          <w:szCs w:val="24"/>
        </w:rPr>
      </w:pPr>
      <w:r w:rsidRPr="00C40C3F">
        <w:rPr>
          <w:rFonts w:asciiTheme="majorBidi" w:hAnsiTheme="majorBidi" w:cstheme="majorBidi"/>
          <w:color w:val="000000"/>
          <w:spacing w:val="5"/>
          <w:sz w:val="24"/>
          <w:szCs w:val="24"/>
        </w:rPr>
        <w:t>Per</w:t>
      </w:r>
      <w:r w:rsidRPr="00C40C3F">
        <w:rPr>
          <w:rFonts w:asciiTheme="majorBidi" w:hAnsiTheme="majorBidi" w:cstheme="majorBidi"/>
          <w:color w:val="000000"/>
          <w:spacing w:val="5"/>
          <w:sz w:val="24"/>
          <w:szCs w:val="24"/>
          <w:lang w:val="id-ID"/>
        </w:rPr>
        <w:t xml:space="preserve">aturan </w:t>
      </w:r>
      <w:r w:rsidRPr="00C40C3F">
        <w:rPr>
          <w:rFonts w:asciiTheme="majorBidi" w:hAnsiTheme="majorBidi" w:cstheme="majorBidi"/>
          <w:color w:val="000000"/>
          <w:spacing w:val="5"/>
          <w:sz w:val="24"/>
          <w:szCs w:val="24"/>
        </w:rPr>
        <w:t>da</w:t>
      </w:r>
      <w:r w:rsidRPr="00C40C3F">
        <w:rPr>
          <w:rFonts w:asciiTheme="majorBidi" w:hAnsiTheme="majorBidi" w:cstheme="majorBidi"/>
          <w:color w:val="000000"/>
          <w:spacing w:val="5"/>
          <w:sz w:val="24"/>
          <w:szCs w:val="24"/>
          <w:lang w:val="id-ID"/>
        </w:rPr>
        <w:t>erah</w:t>
      </w:r>
      <w:r w:rsidRPr="00C40C3F">
        <w:rPr>
          <w:rFonts w:asciiTheme="majorBidi" w:hAnsiTheme="majorBidi" w:cstheme="majorBidi"/>
          <w:color w:val="000000"/>
          <w:spacing w:val="5"/>
          <w:sz w:val="24"/>
          <w:szCs w:val="24"/>
        </w:rPr>
        <w:t xml:space="preserve"> dan aturan-aturan hukum selain yang tersebut di atas, yang </w:t>
      </w:r>
      <w:r w:rsidRPr="00C40C3F">
        <w:rPr>
          <w:rFonts w:asciiTheme="majorBidi" w:hAnsiTheme="majorBidi" w:cstheme="majorBidi"/>
          <w:color w:val="000000"/>
          <w:spacing w:val="-1"/>
          <w:sz w:val="24"/>
          <w:szCs w:val="24"/>
        </w:rPr>
        <w:t xml:space="preserve">mengatur tentang </w:t>
      </w:r>
      <w:r w:rsidRPr="00C40C3F">
        <w:rPr>
          <w:rFonts w:asciiTheme="majorBidi" w:hAnsiTheme="majorBidi" w:cstheme="majorBidi"/>
          <w:color w:val="000000"/>
          <w:spacing w:val="-3"/>
          <w:sz w:val="24"/>
          <w:szCs w:val="24"/>
        </w:rPr>
        <w:t>keuangan</w:t>
      </w:r>
      <w:r w:rsidRPr="00C40C3F">
        <w:rPr>
          <w:rFonts w:asciiTheme="majorBidi" w:hAnsiTheme="majorBidi" w:cstheme="majorBidi"/>
          <w:color w:val="000000"/>
          <w:spacing w:val="-1"/>
          <w:sz w:val="24"/>
          <w:szCs w:val="24"/>
        </w:rPr>
        <w:t xml:space="preserve"> negara, khususnya keuangan daerah.</w:t>
      </w:r>
    </w:p>
    <w:p w:rsidR="004210E5" w:rsidRPr="004210E5" w:rsidRDefault="00170473" w:rsidP="004210E5">
      <w:pPr>
        <w:tabs>
          <w:tab w:val="left" w:pos="1134"/>
        </w:tabs>
        <w:spacing w:before="240" w:line="240" w:lineRule="auto"/>
        <w:jc w:val="both"/>
        <w:rPr>
          <w:rFonts w:asciiTheme="majorBidi" w:hAnsiTheme="majorBidi" w:cstheme="majorBidi"/>
          <w:b/>
          <w:bCs/>
          <w:color w:val="000000"/>
          <w:spacing w:val="-2"/>
          <w:sz w:val="24"/>
          <w:szCs w:val="24"/>
        </w:rPr>
      </w:pPr>
      <w:r>
        <w:rPr>
          <w:rFonts w:asciiTheme="majorBidi" w:hAnsiTheme="majorBidi" w:cstheme="majorBidi"/>
          <w:b/>
          <w:bCs/>
          <w:color w:val="000000"/>
          <w:spacing w:val="1"/>
          <w:sz w:val="24"/>
          <w:szCs w:val="24"/>
        </w:rPr>
        <w:t>TANGGAL BERLAKU EFEKTIF</w:t>
      </w:r>
    </w:p>
    <w:p w:rsidR="004210E5" w:rsidRPr="00521D0D" w:rsidRDefault="00FA1608" w:rsidP="00AB3872">
      <w:pPr>
        <w:pStyle w:val="ListParagraph"/>
        <w:numPr>
          <w:ilvl w:val="0"/>
          <w:numId w:val="1"/>
        </w:numPr>
        <w:tabs>
          <w:tab w:val="left" w:pos="1418"/>
        </w:tabs>
        <w:autoSpaceDE w:val="0"/>
        <w:autoSpaceDN w:val="0"/>
        <w:adjustRightInd w:val="0"/>
        <w:spacing w:before="240" w:after="0" w:line="360" w:lineRule="auto"/>
        <w:ind w:left="630" w:hanging="630"/>
        <w:jc w:val="both"/>
        <w:rPr>
          <w:rFonts w:asciiTheme="majorBidi" w:hAnsiTheme="majorBidi" w:cstheme="majorBidi"/>
          <w:b/>
          <w:i/>
          <w:color w:val="000000"/>
          <w:sz w:val="24"/>
          <w:szCs w:val="24"/>
        </w:rPr>
      </w:pPr>
      <w:r w:rsidRPr="00521D0D">
        <w:rPr>
          <w:rFonts w:asciiTheme="majorBidi" w:hAnsiTheme="majorBidi" w:cstheme="majorBidi"/>
          <w:b/>
          <w:i/>
          <w:color w:val="000000"/>
          <w:spacing w:val="4"/>
          <w:sz w:val="24"/>
          <w:szCs w:val="24"/>
        </w:rPr>
        <w:lastRenderedPageBreak/>
        <w:t>Kebijakan Akuntansi ini berlaku efektif untuk laporan keuangan atas pertanggungjawaban pelaksanaan anggaran Pemerintah Kabupaten Kepulauan S</w:t>
      </w:r>
      <w:r w:rsidR="00AB3872" w:rsidRPr="00521D0D">
        <w:rPr>
          <w:rFonts w:asciiTheme="majorBidi" w:hAnsiTheme="majorBidi" w:cstheme="majorBidi"/>
          <w:b/>
          <w:i/>
          <w:color w:val="000000"/>
          <w:spacing w:val="4"/>
          <w:sz w:val="24"/>
          <w:szCs w:val="24"/>
        </w:rPr>
        <w:t>elayar mulai tahun anggaran 2020</w:t>
      </w:r>
      <w:r w:rsidRPr="00521D0D">
        <w:rPr>
          <w:rFonts w:asciiTheme="majorBidi" w:hAnsiTheme="majorBidi" w:cstheme="majorBidi"/>
          <w:b/>
          <w:i/>
          <w:color w:val="000000"/>
          <w:spacing w:val="4"/>
          <w:sz w:val="24"/>
          <w:szCs w:val="24"/>
        </w:rPr>
        <w:t>.</w:t>
      </w:r>
    </w:p>
    <w:p w:rsidR="00170473" w:rsidRPr="00FA1608" w:rsidRDefault="00170473" w:rsidP="00170473">
      <w:pPr>
        <w:pStyle w:val="ListParagraph"/>
        <w:tabs>
          <w:tab w:val="left" w:pos="1418"/>
        </w:tabs>
        <w:autoSpaceDE w:val="0"/>
        <w:autoSpaceDN w:val="0"/>
        <w:adjustRightInd w:val="0"/>
        <w:spacing w:before="240" w:after="0" w:line="360" w:lineRule="auto"/>
        <w:ind w:left="851"/>
        <w:jc w:val="both"/>
        <w:rPr>
          <w:rFonts w:asciiTheme="majorBidi" w:hAnsiTheme="majorBidi" w:cstheme="majorBidi"/>
          <w:color w:val="000000"/>
          <w:sz w:val="24"/>
          <w:szCs w:val="24"/>
        </w:rPr>
      </w:pPr>
    </w:p>
    <w:p w:rsidR="00FA1608" w:rsidRDefault="00FA1608" w:rsidP="00FA1608">
      <w:pPr>
        <w:pStyle w:val="ListParagraph"/>
        <w:tabs>
          <w:tab w:val="left" w:pos="1418"/>
        </w:tabs>
        <w:autoSpaceDE w:val="0"/>
        <w:autoSpaceDN w:val="0"/>
        <w:adjustRightInd w:val="0"/>
        <w:spacing w:before="240" w:after="0" w:line="360" w:lineRule="auto"/>
        <w:ind w:left="851"/>
        <w:jc w:val="both"/>
        <w:rPr>
          <w:rFonts w:asciiTheme="majorBidi" w:hAnsiTheme="majorBidi" w:cstheme="majorBidi"/>
          <w:b/>
          <w:bCs/>
          <w:color w:val="000000"/>
          <w:spacing w:val="4"/>
          <w:sz w:val="24"/>
          <w:szCs w:val="24"/>
        </w:rPr>
      </w:pP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t xml:space="preserve"> </w:t>
      </w:r>
      <w:r>
        <w:rPr>
          <w:rFonts w:asciiTheme="majorBidi" w:hAnsiTheme="majorBidi" w:cstheme="majorBidi"/>
          <w:b/>
          <w:bCs/>
          <w:color w:val="000000"/>
          <w:spacing w:val="4"/>
          <w:sz w:val="24"/>
          <w:szCs w:val="24"/>
        </w:rPr>
        <w:t>BUPATI KEPULAUAN SELAYAR,</w:t>
      </w:r>
    </w:p>
    <w:p w:rsidR="00FA1608" w:rsidRDefault="00FA1608" w:rsidP="00FA1608">
      <w:pPr>
        <w:pStyle w:val="ListParagraph"/>
        <w:tabs>
          <w:tab w:val="left" w:pos="1418"/>
        </w:tabs>
        <w:autoSpaceDE w:val="0"/>
        <w:autoSpaceDN w:val="0"/>
        <w:adjustRightInd w:val="0"/>
        <w:spacing w:before="240" w:line="360" w:lineRule="auto"/>
        <w:ind w:left="851"/>
        <w:jc w:val="both"/>
        <w:rPr>
          <w:rFonts w:asciiTheme="majorBidi" w:hAnsiTheme="majorBidi" w:cstheme="majorBidi"/>
          <w:b/>
          <w:bCs/>
          <w:color w:val="000000"/>
          <w:spacing w:val="4"/>
          <w:sz w:val="24"/>
          <w:szCs w:val="24"/>
        </w:rPr>
      </w:pPr>
    </w:p>
    <w:p w:rsidR="00521D0D" w:rsidRDefault="00521D0D" w:rsidP="00FA1608">
      <w:pPr>
        <w:pStyle w:val="ListParagraph"/>
        <w:tabs>
          <w:tab w:val="left" w:pos="1418"/>
        </w:tabs>
        <w:autoSpaceDE w:val="0"/>
        <w:autoSpaceDN w:val="0"/>
        <w:adjustRightInd w:val="0"/>
        <w:spacing w:before="240" w:line="360" w:lineRule="auto"/>
        <w:ind w:left="851"/>
        <w:jc w:val="both"/>
        <w:rPr>
          <w:rFonts w:asciiTheme="majorBidi" w:hAnsiTheme="majorBidi" w:cstheme="majorBidi"/>
          <w:b/>
          <w:bCs/>
          <w:color w:val="000000"/>
          <w:spacing w:val="4"/>
          <w:sz w:val="24"/>
          <w:szCs w:val="24"/>
        </w:rPr>
      </w:pPr>
    </w:p>
    <w:p w:rsidR="00FA1608" w:rsidRPr="00FA1608" w:rsidRDefault="00FA1608" w:rsidP="00FA1608">
      <w:pPr>
        <w:pStyle w:val="ListParagraph"/>
        <w:tabs>
          <w:tab w:val="left" w:pos="1418"/>
        </w:tabs>
        <w:autoSpaceDE w:val="0"/>
        <w:autoSpaceDN w:val="0"/>
        <w:adjustRightInd w:val="0"/>
        <w:spacing w:before="240" w:after="0" w:line="360" w:lineRule="auto"/>
        <w:ind w:left="851"/>
        <w:jc w:val="both"/>
        <w:rPr>
          <w:rFonts w:asciiTheme="majorBidi" w:hAnsiTheme="majorBidi" w:cstheme="majorBidi"/>
          <w:b/>
          <w:bCs/>
          <w:color w:val="000000"/>
          <w:sz w:val="24"/>
          <w:szCs w:val="24"/>
        </w:rPr>
      </w:pP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t xml:space="preserve">H. </w:t>
      </w:r>
      <w:r w:rsidR="00521D0D">
        <w:rPr>
          <w:rFonts w:asciiTheme="majorBidi" w:hAnsiTheme="majorBidi" w:cstheme="majorBidi"/>
          <w:b/>
          <w:bCs/>
          <w:color w:val="000000"/>
          <w:spacing w:val="4"/>
          <w:sz w:val="24"/>
          <w:szCs w:val="24"/>
        </w:rPr>
        <w:t>MUH. BASLI ALI</w:t>
      </w:r>
    </w:p>
    <w:sectPr w:rsidR="00FA1608" w:rsidRPr="00FA1608" w:rsidSect="00E16E0E">
      <w:footerReference w:type="default" r:id="rId8"/>
      <w:headerReference w:type="first" r:id="rId9"/>
      <w:footerReference w:type="first" r:id="rId10"/>
      <w:pgSz w:w="12240" w:h="20160" w:code="5"/>
      <w:pgMar w:top="1701" w:right="1530" w:bottom="2977" w:left="1980" w:header="397" w:footer="1701"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623" w:rsidRDefault="007B2623" w:rsidP="00DF04A6">
      <w:pPr>
        <w:spacing w:after="0" w:line="240" w:lineRule="auto"/>
      </w:pPr>
      <w:r>
        <w:separator/>
      </w:r>
    </w:p>
  </w:endnote>
  <w:endnote w:type="continuationSeparator" w:id="0">
    <w:p w:rsidR="007B2623" w:rsidRDefault="007B2623" w:rsidP="00DF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4A7" w:rsidRPr="001850E4" w:rsidRDefault="001244A7" w:rsidP="00AB3872">
    <w:pPr>
      <w:pStyle w:val="Footer"/>
      <w:tabs>
        <w:tab w:val="clear" w:pos="4680"/>
        <w:tab w:val="clear" w:pos="9360"/>
      </w:tabs>
      <w:spacing w:before="100" w:beforeAutospacing="1" w:after="100" w:afterAutospacing="1"/>
      <w:ind w:left="567" w:right="-180"/>
      <w:jc w:val="right"/>
      <w:rPr>
        <w:rFonts w:ascii="Times New Roman" w:hAnsi="Times New Roman"/>
        <w:sz w:val="24"/>
        <w:szCs w:val="24"/>
      </w:rPr>
    </w:pPr>
    <w:r>
      <w:rPr>
        <w:rFonts w:ascii="Monotype Corsiva" w:hAnsi="Monotype Corsiva"/>
        <w:b/>
        <w:color w:val="2510C2"/>
        <w:szCs w:val="24"/>
      </w:rPr>
      <w:tab/>
    </w:r>
    <w:r>
      <w:rPr>
        <w:rFonts w:ascii="Monotype Corsiva" w:hAnsi="Monotype Corsiva"/>
        <w:b/>
        <w:color w:val="2510C2"/>
        <w:szCs w:val="24"/>
      </w:rPr>
      <w:tab/>
    </w:r>
    <w:r>
      <w:rPr>
        <w:rFonts w:ascii="Monotype Corsiva" w:hAnsi="Monotype Corsiva"/>
        <w:b/>
        <w:color w:val="2510C2"/>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A77C48" w:rsidRPr="00543BA0">
      <w:rPr>
        <w:rFonts w:ascii="Times New Roman" w:hAnsi="Times New Roman"/>
        <w:b/>
        <w:sz w:val="24"/>
        <w:szCs w:val="24"/>
      </w:rPr>
      <w:fldChar w:fldCharType="begin"/>
    </w:r>
    <w:r w:rsidRPr="00543BA0">
      <w:rPr>
        <w:rFonts w:ascii="Times New Roman" w:hAnsi="Times New Roman"/>
        <w:b/>
        <w:sz w:val="24"/>
        <w:szCs w:val="24"/>
      </w:rPr>
      <w:instrText xml:space="preserve"> PAGE   \* MERGEFORMAT </w:instrText>
    </w:r>
    <w:r w:rsidR="00A77C48" w:rsidRPr="00543BA0">
      <w:rPr>
        <w:rFonts w:ascii="Times New Roman" w:hAnsi="Times New Roman"/>
        <w:b/>
        <w:sz w:val="24"/>
        <w:szCs w:val="24"/>
      </w:rPr>
      <w:fldChar w:fldCharType="separate"/>
    </w:r>
    <w:r w:rsidR="00F5281F">
      <w:rPr>
        <w:rFonts w:ascii="Times New Roman" w:hAnsi="Times New Roman"/>
        <w:b/>
        <w:noProof/>
        <w:sz w:val="24"/>
        <w:szCs w:val="24"/>
      </w:rPr>
      <w:t>20</w:t>
    </w:r>
    <w:r w:rsidR="00A77C48" w:rsidRPr="00543BA0">
      <w:rPr>
        <w:rFonts w:ascii="Times New Roman" w:hAnsi="Times New Roman"/>
        <w:b/>
        <w:sz w:val="24"/>
        <w:szCs w:val="24"/>
      </w:rPr>
      <w:fldChar w:fldCharType="end"/>
    </w:r>
  </w:p>
  <w:p w:rsidR="001244A7" w:rsidRDefault="001244A7" w:rsidP="001244A7">
    <w:pPr>
      <w:pStyle w:val="Footer"/>
    </w:pPr>
  </w:p>
  <w:p w:rsidR="00ED3B82" w:rsidRDefault="00ED3B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B82" w:rsidRPr="00183CE9" w:rsidRDefault="00ED3B82" w:rsidP="001C3344">
    <w:pPr>
      <w:pStyle w:val="Footer"/>
      <w:spacing w:before="24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623" w:rsidRDefault="007B2623" w:rsidP="00DF04A6">
      <w:pPr>
        <w:spacing w:after="0" w:line="240" w:lineRule="auto"/>
      </w:pPr>
      <w:r>
        <w:separator/>
      </w:r>
    </w:p>
  </w:footnote>
  <w:footnote w:type="continuationSeparator" w:id="0">
    <w:p w:rsidR="007B2623" w:rsidRDefault="007B2623" w:rsidP="00DF04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B82" w:rsidRPr="007E1633" w:rsidRDefault="00ED3B82" w:rsidP="000372B5">
    <w:pPr>
      <w:pStyle w:val="Header"/>
      <w:tabs>
        <w:tab w:val="clear" w:pos="4680"/>
        <w:tab w:val="clear" w:pos="9360"/>
      </w:tabs>
      <w:ind w:left="3261" w:right="-1276"/>
      <w:rPr>
        <w:rFonts w:ascii="Times New Roman" w:hAnsi="Times New Roman"/>
        <w:b/>
        <w:sz w:val="20"/>
      </w:rPr>
    </w:pPr>
    <w:r w:rsidRPr="007E1633">
      <w:rPr>
        <w:rFonts w:ascii="Times New Roman" w:hAnsi="Times New Roman"/>
        <w:b/>
        <w:sz w:val="20"/>
      </w:rPr>
      <w:t xml:space="preserve">LAMPIRAN </w:t>
    </w:r>
    <w:r w:rsidR="000372B5">
      <w:rPr>
        <w:rFonts w:ascii="Times New Roman" w:hAnsi="Times New Roman"/>
        <w:b/>
        <w:sz w:val="20"/>
      </w:rPr>
      <w:t xml:space="preserve"> </w:t>
    </w:r>
    <w:r w:rsidRPr="007E1633">
      <w:rPr>
        <w:rFonts w:ascii="Times New Roman" w:hAnsi="Times New Roman"/>
        <w:b/>
        <w:sz w:val="20"/>
      </w:rPr>
      <w:t>I</w:t>
    </w:r>
  </w:p>
  <w:p w:rsidR="00ED3B82" w:rsidRDefault="00ED3B82" w:rsidP="000372B5">
    <w:pPr>
      <w:pStyle w:val="Header"/>
      <w:tabs>
        <w:tab w:val="clear" w:pos="4680"/>
        <w:tab w:val="clear" w:pos="9360"/>
      </w:tabs>
      <w:ind w:left="3261" w:right="-1276"/>
      <w:rPr>
        <w:rFonts w:ascii="Times New Roman" w:hAnsi="Times New Roman"/>
        <w:b/>
        <w:sz w:val="20"/>
      </w:rPr>
    </w:pPr>
    <w:r w:rsidRPr="007E1633">
      <w:rPr>
        <w:rFonts w:ascii="Times New Roman" w:hAnsi="Times New Roman"/>
        <w:b/>
        <w:sz w:val="20"/>
      </w:rPr>
      <w:t>PERATURAN BUPATI KABUPATEN KEPULAUAN SELAYAR</w:t>
    </w:r>
  </w:p>
  <w:p w:rsidR="00ED3B82" w:rsidRPr="007E1633" w:rsidRDefault="008F78CF" w:rsidP="000372B5">
    <w:pPr>
      <w:pStyle w:val="Header"/>
      <w:tabs>
        <w:tab w:val="clear" w:pos="4680"/>
        <w:tab w:val="clear" w:pos="9360"/>
      </w:tabs>
      <w:ind w:left="3261" w:right="-1276"/>
      <w:rPr>
        <w:rFonts w:ascii="Times New Roman" w:hAnsi="Times New Roman"/>
        <w:b/>
        <w:sz w:val="20"/>
      </w:rPr>
    </w:pPr>
    <w:r>
      <w:rPr>
        <w:rFonts w:ascii="Times New Roman" w:hAnsi="Times New Roman"/>
        <w:b/>
        <w:sz w:val="20"/>
      </w:rPr>
      <w:t xml:space="preserve">NOMOR </w:t>
    </w:r>
    <w:r w:rsidR="000372B5">
      <w:rPr>
        <w:rFonts w:ascii="Times New Roman" w:hAnsi="Times New Roman"/>
        <w:b/>
        <w:sz w:val="20"/>
      </w:rPr>
      <w:t>101</w:t>
    </w:r>
    <w:r>
      <w:rPr>
        <w:rFonts w:ascii="Times New Roman" w:hAnsi="Times New Roman"/>
        <w:b/>
        <w:sz w:val="20"/>
      </w:rPr>
      <w:t xml:space="preserve"> TAHUN 2020</w:t>
    </w:r>
  </w:p>
  <w:p w:rsidR="000372B5" w:rsidRDefault="00B35065" w:rsidP="000372B5">
    <w:pPr>
      <w:pStyle w:val="Header"/>
      <w:tabs>
        <w:tab w:val="clear" w:pos="4680"/>
        <w:tab w:val="clear" w:pos="9360"/>
      </w:tabs>
      <w:ind w:left="3261" w:right="-1276"/>
      <w:rPr>
        <w:rFonts w:ascii="Times New Roman" w:hAnsi="Times New Roman"/>
        <w:b/>
        <w:sz w:val="20"/>
      </w:rPr>
    </w:pPr>
    <w:r>
      <w:rPr>
        <w:rFonts w:ascii="Times New Roman" w:hAnsi="Times New Roman"/>
        <w:b/>
        <w:sz w:val="20"/>
      </w:rPr>
      <w:t xml:space="preserve">TENTANG </w:t>
    </w:r>
  </w:p>
  <w:p w:rsidR="00ED3B82" w:rsidRDefault="00B35065" w:rsidP="000372B5">
    <w:pPr>
      <w:pStyle w:val="Header"/>
      <w:tabs>
        <w:tab w:val="clear" w:pos="4680"/>
        <w:tab w:val="clear" w:pos="9360"/>
      </w:tabs>
      <w:ind w:left="3261" w:right="-1276"/>
      <w:rPr>
        <w:rFonts w:ascii="Times New Roman" w:hAnsi="Times New Roman"/>
        <w:b/>
        <w:sz w:val="20"/>
      </w:rPr>
    </w:pPr>
    <w:r>
      <w:rPr>
        <w:rFonts w:ascii="Times New Roman" w:hAnsi="Times New Roman"/>
        <w:b/>
        <w:sz w:val="20"/>
      </w:rPr>
      <w:t>KEBIJAKAN AKUNTANSI PEMERINTAH DAERAH</w:t>
    </w:r>
  </w:p>
  <w:p w:rsidR="000372B5" w:rsidRPr="007E1633" w:rsidRDefault="000372B5" w:rsidP="000372B5">
    <w:pPr>
      <w:pStyle w:val="Header"/>
      <w:tabs>
        <w:tab w:val="clear" w:pos="4680"/>
        <w:tab w:val="clear" w:pos="9360"/>
      </w:tabs>
      <w:ind w:left="3261" w:right="-1276"/>
      <w:rPr>
        <w:rFonts w:ascii="Times New Roman" w:hAnsi="Times New Roman"/>
        <w:b/>
        <w:sz w:val="20"/>
      </w:rPr>
    </w:pPr>
    <w:r w:rsidRPr="007E1633">
      <w:rPr>
        <w:rFonts w:ascii="Times New Roman" w:hAnsi="Times New Roman"/>
        <w:b/>
        <w:sz w:val="20"/>
      </w:rPr>
      <w:t>KABUPATEN KEPULAUAN SELAYAR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25303"/>
    <w:multiLevelType w:val="hybridMultilevel"/>
    <w:tmpl w:val="29E0E256"/>
    <w:lvl w:ilvl="0" w:tplc="26724BCC">
      <w:start w:val="1"/>
      <w:numFmt w:val="decimal"/>
      <w:lvlText w:val="(%1)"/>
      <w:lvlJc w:val="left"/>
      <w:pPr>
        <w:ind w:left="108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
    <w:nsid w:val="08D33DAA"/>
    <w:multiLevelType w:val="hybridMultilevel"/>
    <w:tmpl w:val="2696AD20"/>
    <w:lvl w:ilvl="0" w:tplc="8E00418C">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
    <w:nsid w:val="09582590"/>
    <w:multiLevelType w:val="hybridMultilevel"/>
    <w:tmpl w:val="B8C623E0"/>
    <w:lvl w:ilvl="0" w:tplc="FB9C177E">
      <w:start w:val="1"/>
      <w:numFmt w:val="lowerLetter"/>
      <w:lvlText w:val="(%1)"/>
      <w:lvlJc w:val="left"/>
      <w:pPr>
        <w:ind w:left="3344" w:hanging="360"/>
      </w:pPr>
      <w:rPr>
        <w:rFonts w:ascii="Times New Roman" w:hAnsi="Times New Roman" w:cs="Times New Roman" w:hint="default"/>
        <w:b w:val="0"/>
        <w:i w:val="0"/>
        <w:sz w:val="24"/>
      </w:rPr>
    </w:lvl>
    <w:lvl w:ilvl="1" w:tplc="04210019">
      <w:start w:val="1"/>
      <w:numFmt w:val="decimal"/>
      <w:lvlText w:val="%2."/>
      <w:lvlJc w:val="left"/>
      <w:pPr>
        <w:tabs>
          <w:tab w:val="num" w:pos="4064"/>
        </w:tabs>
        <w:ind w:left="4064" w:hanging="360"/>
      </w:pPr>
    </w:lvl>
    <w:lvl w:ilvl="2" w:tplc="0421001B">
      <w:start w:val="1"/>
      <w:numFmt w:val="decimal"/>
      <w:lvlText w:val="%3."/>
      <w:lvlJc w:val="left"/>
      <w:pPr>
        <w:tabs>
          <w:tab w:val="num" w:pos="4784"/>
        </w:tabs>
        <w:ind w:left="4784" w:hanging="360"/>
      </w:pPr>
    </w:lvl>
    <w:lvl w:ilvl="3" w:tplc="0421000F">
      <w:start w:val="1"/>
      <w:numFmt w:val="decimal"/>
      <w:lvlText w:val="%4."/>
      <w:lvlJc w:val="left"/>
      <w:pPr>
        <w:tabs>
          <w:tab w:val="num" w:pos="5504"/>
        </w:tabs>
        <w:ind w:left="5504" w:hanging="360"/>
      </w:pPr>
    </w:lvl>
    <w:lvl w:ilvl="4" w:tplc="04210019">
      <w:start w:val="1"/>
      <w:numFmt w:val="decimal"/>
      <w:lvlText w:val="%5."/>
      <w:lvlJc w:val="left"/>
      <w:pPr>
        <w:tabs>
          <w:tab w:val="num" w:pos="6224"/>
        </w:tabs>
        <w:ind w:left="6224" w:hanging="360"/>
      </w:pPr>
    </w:lvl>
    <w:lvl w:ilvl="5" w:tplc="0421001B">
      <w:start w:val="1"/>
      <w:numFmt w:val="decimal"/>
      <w:lvlText w:val="%6."/>
      <w:lvlJc w:val="left"/>
      <w:pPr>
        <w:tabs>
          <w:tab w:val="num" w:pos="6944"/>
        </w:tabs>
        <w:ind w:left="6944" w:hanging="360"/>
      </w:pPr>
    </w:lvl>
    <w:lvl w:ilvl="6" w:tplc="0421000F">
      <w:start w:val="1"/>
      <w:numFmt w:val="decimal"/>
      <w:lvlText w:val="%7."/>
      <w:lvlJc w:val="left"/>
      <w:pPr>
        <w:tabs>
          <w:tab w:val="num" w:pos="7664"/>
        </w:tabs>
        <w:ind w:left="7664" w:hanging="360"/>
      </w:pPr>
    </w:lvl>
    <w:lvl w:ilvl="7" w:tplc="04210019">
      <w:start w:val="1"/>
      <w:numFmt w:val="decimal"/>
      <w:lvlText w:val="%8."/>
      <w:lvlJc w:val="left"/>
      <w:pPr>
        <w:tabs>
          <w:tab w:val="num" w:pos="8384"/>
        </w:tabs>
        <w:ind w:left="8384" w:hanging="360"/>
      </w:pPr>
    </w:lvl>
    <w:lvl w:ilvl="8" w:tplc="0421001B">
      <w:start w:val="1"/>
      <w:numFmt w:val="decimal"/>
      <w:lvlText w:val="%9."/>
      <w:lvlJc w:val="left"/>
      <w:pPr>
        <w:tabs>
          <w:tab w:val="num" w:pos="9104"/>
        </w:tabs>
        <w:ind w:left="9104" w:hanging="360"/>
      </w:pPr>
    </w:lvl>
  </w:abstractNum>
  <w:abstractNum w:abstractNumId="3">
    <w:nsid w:val="09BD38EE"/>
    <w:multiLevelType w:val="hybridMultilevel"/>
    <w:tmpl w:val="98F81044"/>
    <w:lvl w:ilvl="0" w:tplc="AB462974">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4">
    <w:nsid w:val="0D411905"/>
    <w:multiLevelType w:val="hybridMultilevel"/>
    <w:tmpl w:val="B844A4D4"/>
    <w:lvl w:ilvl="0" w:tplc="D318E5F0">
      <w:start w:val="1"/>
      <w:numFmt w:val="lowerLetter"/>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5">
    <w:nsid w:val="0EE05F16"/>
    <w:multiLevelType w:val="hybridMultilevel"/>
    <w:tmpl w:val="65000C2A"/>
    <w:lvl w:ilvl="0" w:tplc="F41430D2">
      <w:start w:val="1"/>
      <w:numFmt w:val="decimal"/>
      <w:lvlText w:val="(%1)"/>
      <w:lvlJc w:val="left"/>
      <w:pPr>
        <w:ind w:left="1211" w:hanging="360"/>
      </w:pPr>
      <w:rPr>
        <w:rFonts w:ascii="Times New Roman" w:hAnsi="Times New Roman" w:cs="Times New Roman" w:hint="default"/>
        <w:b w:val="0"/>
        <w:i w:val="0"/>
        <w:sz w:val="24"/>
      </w:rPr>
    </w:lvl>
    <w:lvl w:ilvl="1" w:tplc="04210019">
      <w:start w:val="1"/>
      <w:numFmt w:val="decimal"/>
      <w:lvlText w:val="%2."/>
      <w:lvlJc w:val="left"/>
      <w:pPr>
        <w:tabs>
          <w:tab w:val="num" w:pos="1571"/>
        </w:tabs>
        <w:ind w:left="1571" w:hanging="360"/>
      </w:pPr>
    </w:lvl>
    <w:lvl w:ilvl="2" w:tplc="0421001B">
      <w:start w:val="1"/>
      <w:numFmt w:val="decimal"/>
      <w:lvlText w:val="%3."/>
      <w:lvlJc w:val="left"/>
      <w:pPr>
        <w:tabs>
          <w:tab w:val="num" w:pos="2291"/>
        </w:tabs>
        <w:ind w:left="2291" w:hanging="360"/>
      </w:pPr>
    </w:lvl>
    <w:lvl w:ilvl="3" w:tplc="0421000F">
      <w:start w:val="1"/>
      <w:numFmt w:val="decimal"/>
      <w:lvlText w:val="%4."/>
      <w:lvlJc w:val="left"/>
      <w:pPr>
        <w:tabs>
          <w:tab w:val="num" w:pos="3011"/>
        </w:tabs>
        <w:ind w:left="3011" w:hanging="360"/>
      </w:pPr>
    </w:lvl>
    <w:lvl w:ilvl="4" w:tplc="04210019">
      <w:start w:val="1"/>
      <w:numFmt w:val="decimal"/>
      <w:lvlText w:val="%5."/>
      <w:lvlJc w:val="left"/>
      <w:pPr>
        <w:tabs>
          <w:tab w:val="num" w:pos="3731"/>
        </w:tabs>
        <w:ind w:left="3731" w:hanging="360"/>
      </w:pPr>
    </w:lvl>
    <w:lvl w:ilvl="5" w:tplc="0421001B">
      <w:start w:val="1"/>
      <w:numFmt w:val="decimal"/>
      <w:lvlText w:val="%6."/>
      <w:lvlJc w:val="left"/>
      <w:pPr>
        <w:tabs>
          <w:tab w:val="num" w:pos="4451"/>
        </w:tabs>
        <w:ind w:left="4451" w:hanging="360"/>
      </w:pPr>
    </w:lvl>
    <w:lvl w:ilvl="6" w:tplc="0421000F">
      <w:start w:val="1"/>
      <w:numFmt w:val="decimal"/>
      <w:lvlText w:val="%7."/>
      <w:lvlJc w:val="left"/>
      <w:pPr>
        <w:tabs>
          <w:tab w:val="num" w:pos="5171"/>
        </w:tabs>
        <w:ind w:left="5171" w:hanging="360"/>
      </w:pPr>
    </w:lvl>
    <w:lvl w:ilvl="7" w:tplc="04210019">
      <w:start w:val="1"/>
      <w:numFmt w:val="decimal"/>
      <w:lvlText w:val="%8."/>
      <w:lvlJc w:val="left"/>
      <w:pPr>
        <w:tabs>
          <w:tab w:val="num" w:pos="5891"/>
        </w:tabs>
        <w:ind w:left="5891" w:hanging="360"/>
      </w:pPr>
    </w:lvl>
    <w:lvl w:ilvl="8" w:tplc="0421001B">
      <w:start w:val="1"/>
      <w:numFmt w:val="decimal"/>
      <w:lvlText w:val="%9."/>
      <w:lvlJc w:val="left"/>
      <w:pPr>
        <w:tabs>
          <w:tab w:val="num" w:pos="6611"/>
        </w:tabs>
        <w:ind w:left="6611" w:hanging="360"/>
      </w:pPr>
    </w:lvl>
  </w:abstractNum>
  <w:abstractNum w:abstractNumId="6">
    <w:nsid w:val="1B5427E5"/>
    <w:multiLevelType w:val="hybridMultilevel"/>
    <w:tmpl w:val="C0645654"/>
    <w:lvl w:ilvl="0" w:tplc="DB9C94D8">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7">
    <w:nsid w:val="21C11E2B"/>
    <w:multiLevelType w:val="hybridMultilevel"/>
    <w:tmpl w:val="591AC986"/>
    <w:lvl w:ilvl="0" w:tplc="DAA8F090">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8">
    <w:nsid w:val="2493585F"/>
    <w:multiLevelType w:val="hybridMultilevel"/>
    <w:tmpl w:val="4084744C"/>
    <w:lvl w:ilvl="0" w:tplc="F9E20D7A">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9">
    <w:nsid w:val="325B188B"/>
    <w:multiLevelType w:val="hybridMultilevel"/>
    <w:tmpl w:val="85EACC00"/>
    <w:lvl w:ilvl="0" w:tplc="ECEA5E6A">
      <w:start w:val="1"/>
      <w:numFmt w:val="lowerLetter"/>
      <w:lvlText w:val="(%1)"/>
      <w:lvlJc w:val="left"/>
      <w:pPr>
        <w:ind w:left="108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0">
    <w:nsid w:val="34457698"/>
    <w:multiLevelType w:val="hybridMultilevel"/>
    <w:tmpl w:val="702CEA58"/>
    <w:lvl w:ilvl="0" w:tplc="28D24C82">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1">
    <w:nsid w:val="348F124C"/>
    <w:multiLevelType w:val="hybridMultilevel"/>
    <w:tmpl w:val="D8C4864C"/>
    <w:lvl w:ilvl="0" w:tplc="009A4FB8">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
    <w:nsid w:val="35483B54"/>
    <w:multiLevelType w:val="hybridMultilevel"/>
    <w:tmpl w:val="035E7200"/>
    <w:lvl w:ilvl="0" w:tplc="AFB090FE">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3">
    <w:nsid w:val="365B6F74"/>
    <w:multiLevelType w:val="hybridMultilevel"/>
    <w:tmpl w:val="A3047FB0"/>
    <w:lvl w:ilvl="0" w:tplc="3656C846">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4">
    <w:nsid w:val="3D4D040C"/>
    <w:multiLevelType w:val="hybridMultilevel"/>
    <w:tmpl w:val="4A3C6B36"/>
    <w:lvl w:ilvl="0" w:tplc="A3404122">
      <w:start w:val="1"/>
      <w:numFmt w:val="lowerLetter"/>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5">
    <w:nsid w:val="417E527C"/>
    <w:multiLevelType w:val="hybridMultilevel"/>
    <w:tmpl w:val="1A12978A"/>
    <w:lvl w:ilvl="0" w:tplc="9D0C44A0">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6">
    <w:nsid w:val="48FC246C"/>
    <w:multiLevelType w:val="hybridMultilevel"/>
    <w:tmpl w:val="6366D1CC"/>
    <w:lvl w:ilvl="0" w:tplc="C6FEA7EA">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7">
    <w:nsid w:val="4A380B67"/>
    <w:multiLevelType w:val="hybridMultilevel"/>
    <w:tmpl w:val="0D140BD2"/>
    <w:lvl w:ilvl="0" w:tplc="44607D30">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8">
    <w:nsid w:val="4AA9701A"/>
    <w:multiLevelType w:val="hybridMultilevel"/>
    <w:tmpl w:val="419EDBFA"/>
    <w:lvl w:ilvl="0" w:tplc="F45AE70C">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9">
    <w:nsid w:val="520B330C"/>
    <w:multiLevelType w:val="hybridMultilevel"/>
    <w:tmpl w:val="95FC6328"/>
    <w:lvl w:ilvl="0" w:tplc="B108063C">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0">
    <w:nsid w:val="535C4881"/>
    <w:multiLevelType w:val="hybridMultilevel"/>
    <w:tmpl w:val="BCD61812"/>
    <w:lvl w:ilvl="0" w:tplc="60CA8968">
      <w:start w:val="1"/>
      <w:numFmt w:val="decimal"/>
      <w:lvlText w:val="(%1)"/>
      <w:lvlJc w:val="left"/>
      <w:pPr>
        <w:ind w:left="108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1">
    <w:nsid w:val="574418FB"/>
    <w:multiLevelType w:val="hybridMultilevel"/>
    <w:tmpl w:val="0FD6E934"/>
    <w:lvl w:ilvl="0" w:tplc="024465E8">
      <w:start w:val="1"/>
      <w:numFmt w:val="decimal"/>
      <w:lvlText w:val="%1."/>
      <w:lvlJc w:val="left"/>
      <w:pPr>
        <w:ind w:left="360" w:hanging="360"/>
      </w:pPr>
      <w:rPr>
        <w:b w:val="0"/>
        <w:i w:val="0"/>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2">
    <w:nsid w:val="5DD7449F"/>
    <w:multiLevelType w:val="hybridMultilevel"/>
    <w:tmpl w:val="CAFA7AD4"/>
    <w:lvl w:ilvl="0" w:tplc="D8FAA0BC">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3">
    <w:nsid w:val="6445039F"/>
    <w:multiLevelType w:val="hybridMultilevel"/>
    <w:tmpl w:val="CBA6384E"/>
    <w:lvl w:ilvl="0" w:tplc="53B6C2D4">
      <w:start w:val="1"/>
      <w:numFmt w:val="decimal"/>
      <w:lvlText w:val="(%1)"/>
      <w:lvlJc w:val="left"/>
      <w:pPr>
        <w:ind w:left="108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4">
    <w:nsid w:val="65D562B8"/>
    <w:multiLevelType w:val="hybridMultilevel"/>
    <w:tmpl w:val="1A7EB2DE"/>
    <w:lvl w:ilvl="0" w:tplc="E38C2E06">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5">
    <w:nsid w:val="67D9399A"/>
    <w:multiLevelType w:val="hybridMultilevel"/>
    <w:tmpl w:val="9C6A38CE"/>
    <w:lvl w:ilvl="0" w:tplc="D394873C">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6">
    <w:nsid w:val="685731AB"/>
    <w:multiLevelType w:val="hybridMultilevel"/>
    <w:tmpl w:val="39585F9E"/>
    <w:lvl w:ilvl="0" w:tplc="786EA2B2">
      <w:start w:val="1"/>
      <w:numFmt w:val="lowerLetter"/>
      <w:lvlText w:val="(%1)"/>
      <w:lvlJc w:val="left"/>
      <w:pPr>
        <w:ind w:left="720" w:hanging="360"/>
      </w:pPr>
      <w:rPr>
        <w:rFonts w:ascii="Times New Roman" w:hAnsi="Times New Roman" w:cs="Times New Roman" w:hint="default"/>
        <w:b w:val="0"/>
        <w:i w:val="0"/>
        <w:sz w:val="24"/>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7">
    <w:nsid w:val="6A5A4AF0"/>
    <w:multiLevelType w:val="hybridMultilevel"/>
    <w:tmpl w:val="3DD6C304"/>
    <w:lvl w:ilvl="0" w:tplc="E68297F6">
      <w:start w:val="1"/>
      <w:numFmt w:val="decimal"/>
      <w:lvlText w:val="(%1)"/>
      <w:lvlJc w:val="left"/>
      <w:pPr>
        <w:ind w:left="1080" w:hanging="360"/>
      </w:pPr>
      <w:rPr>
        <w:rFonts w:asciiTheme="majorBidi" w:eastAsia="Times New Roman" w:hAnsiTheme="majorBidi" w:cstheme="majorBidi" w:hint="default"/>
        <w:b w:val="0"/>
        <w:i w:val="0"/>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763"/>
    <w:rsid w:val="000041E0"/>
    <w:rsid w:val="00015F90"/>
    <w:rsid w:val="000261AA"/>
    <w:rsid w:val="00035784"/>
    <w:rsid w:val="000372B5"/>
    <w:rsid w:val="00056B9D"/>
    <w:rsid w:val="00064DBC"/>
    <w:rsid w:val="00066972"/>
    <w:rsid w:val="0006702B"/>
    <w:rsid w:val="00075A03"/>
    <w:rsid w:val="00075D7F"/>
    <w:rsid w:val="00076650"/>
    <w:rsid w:val="00081CC7"/>
    <w:rsid w:val="000862BD"/>
    <w:rsid w:val="000952D0"/>
    <w:rsid w:val="000A4121"/>
    <w:rsid w:val="000A48E1"/>
    <w:rsid w:val="000B3DE4"/>
    <w:rsid w:val="000C044F"/>
    <w:rsid w:val="000C2DC1"/>
    <w:rsid w:val="000C3E87"/>
    <w:rsid w:val="000C4772"/>
    <w:rsid w:val="000D423B"/>
    <w:rsid w:val="000E5131"/>
    <w:rsid w:val="000E7685"/>
    <w:rsid w:val="000E7D3A"/>
    <w:rsid w:val="000F4B37"/>
    <w:rsid w:val="00103CCC"/>
    <w:rsid w:val="001044C5"/>
    <w:rsid w:val="00107EED"/>
    <w:rsid w:val="0011447F"/>
    <w:rsid w:val="0012435E"/>
    <w:rsid w:val="001244A7"/>
    <w:rsid w:val="00126036"/>
    <w:rsid w:val="00127D61"/>
    <w:rsid w:val="001314DB"/>
    <w:rsid w:val="00134B70"/>
    <w:rsid w:val="00136F04"/>
    <w:rsid w:val="001400D7"/>
    <w:rsid w:val="00150B0A"/>
    <w:rsid w:val="00151120"/>
    <w:rsid w:val="0015632E"/>
    <w:rsid w:val="00170473"/>
    <w:rsid w:val="001740D1"/>
    <w:rsid w:val="001743A9"/>
    <w:rsid w:val="00180F16"/>
    <w:rsid w:val="00183CE9"/>
    <w:rsid w:val="00184D89"/>
    <w:rsid w:val="001850E4"/>
    <w:rsid w:val="001908AD"/>
    <w:rsid w:val="00192988"/>
    <w:rsid w:val="00194FB4"/>
    <w:rsid w:val="00195B12"/>
    <w:rsid w:val="001A185A"/>
    <w:rsid w:val="001A2E01"/>
    <w:rsid w:val="001A32D1"/>
    <w:rsid w:val="001A3D36"/>
    <w:rsid w:val="001A63F9"/>
    <w:rsid w:val="001B251A"/>
    <w:rsid w:val="001C16B8"/>
    <w:rsid w:val="001C2CFC"/>
    <w:rsid w:val="001C3344"/>
    <w:rsid w:val="001C4685"/>
    <w:rsid w:val="001C638D"/>
    <w:rsid w:val="001D4E7D"/>
    <w:rsid w:val="001D73B4"/>
    <w:rsid w:val="001E3103"/>
    <w:rsid w:val="001F69DC"/>
    <w:rsid w:val="002012BC"/>
    <w:rsid w:val="002064A2"/>
    <w:rsid w:val="00222040"/>
    <w:rsid w:val="00227DFD"/>
    <w:rsid w:val="00230E3B"/>
    <w:rsid w:val="00231D97"/>
    <w:rsid w:val="002330AE"/>
    <w:rsid w:val="00237C82"/>
    <w:rsid w:val="002503D3"/>
    <w:rsid w:val="00253B80"/>
    <w:rsid w:val="002548D6"/>
    <w:rsid w:val="0026748B"/>
    <w:rsid w:val="002775AB"/>
    <w:rsid w:val="00282073"/>
    <w:rsid w:val="00283783"/>
    <w:rsid w:val="00293C22"/>
    <w:rsid w:val="002944E4"/>
    <w:rsid w:val="00296890"/>
    <w:rsid w:val="002A1319"/>
    <w:rsid w:val="002B4AE5"/>
    <w:rsid w:val="002C0730"/>
    <w:rsid w:val="002D127A"/>
    <w:rsid w:val="002D1CDE"/>
    <w:rsid w:val="002D4393"/>
    <w:rsid w:val="002D728A"/>
    <w:rsid w:val="002E10C1"/>
    <w:rsid w:val="002E1511"/>
    <w:rsid w:val="002E19BF"/>
    <w:rsid w:val="002E452A"/>
    <w:rsid w:val="002F02EE"/>
    <w:rsid w:val="002F11B0"/>
    <w:rsid w:val="002F2DBC"/>
    <w:rsid w:val="002F37FB"/>
    <w:rsid w:val="002F42AC"/>
    <w:rsid w:val="002F4371"/>
    <w:rsid w:val="00300AB1"/>
    <w:rsid w:val="003024B4"/>
    <w:rsid w:val="0030541F"/>
    <w:rsid w:val="00312036"/>
    <w:rsid w:val="0031585C"/>
    <w:rsid w:val="00322585"/>
    <w:rsid w:val="003305AB"/>
    <w:rsid w:val="0033386A"/>
    <w:rsid w:val="003369ED"/>
    <w:rsid w:val="00346B94"/>
    <w:rsid w:val="00347C9D"/>
    <w:rsid w:val="00350DAB"/>
    <w:rsid w:val="00351D2A"/>
    <w:rsid w:val="003565BA"/>
    <w:rsid w:val="0035713E"/>
    <w:rsid w:val="00360AB2"/>
    <w:rsid w:val="00367740"/>
    <w:rsid w:val="00385F47"/>
    <w:rsid w:val="003A47A6"/>
    <w:rsid w:val="003A5506"/>
    <w:rsid w:val="003A5591"/>
    <w:rsid w:val="003A5D06"/>
    <w:rsid w:val="003A6588"/>
    <w:rsid w:val="003A7DE6"/>
    <w:rsid w:val="003B1677"/>
    <w:rsid w:val="003B6B9C"/>
    <w:rsid w:val="003D12EA"/>
    <w:rsid w:val="003D1D85"/>
    <w:rsid w:val="003D6FF1"/>
    <w:rsid w:val="003E029E"/>
    <w:rsid w:val="003F5832"/>
    <w:rsid w:val="00412107"/>
    <w:rsid w:val="00414BEC"/>
    <w:rsid w:val="004210E5"/>
    <w:rsid w:val="00424E33"/>
    <w:rsid w:val="00425231"/>
    <w:rsid w:val="00426999"/>
    <w:rsid w:val="00426C33"/>
    <w:rsid w:val="004407B5"/>
    <w:rsid w:val="004432AB"/>
    <w:rsid w:val="00443D86"/>
    <w:rsid w:val="00456510"/>
    <w:rsid w:val="00462B0C"/>
    <w:rsid w:val="00465781"/>
    <w:rsid w:val="004666D9"/>
    <w:rsid w:val="00471399"/>
    <w:rsid w:val="00471967"/>
    <w:rsid w:val="00471A1E"/>
    <w:rsid w:val="00472B48"/>
    <w:rsid w:val="00481140"/>
    <w:rsid w:val="00490F3C"/>
    <w:rsid w:val="004959DF"/>
    <w:rsid w:val="004A21D7"/>
    <w:rsid w:val="004A7068"/>
    <w:rsid w:val="004C5779"/>
    <w:rsid w:val="004E30C6"/>
    <w:rsid w:val="004E473C"/>
    <w:rsid w:val="004E5F54"/>
    <w:rsid w:val="004E6AB5"/>
    <w:rsid w:val="004F02B3"/>
    <w:rsid w:val="004F3B50"/>
    <w:rsid w:val="00501BF6"/>
    <w:rsid w:val="00501D59"/>
    <w:rsid w:val="00505D3B"/>
    <w:rsid w:val="00517E17"/>
    <w:rsid w:val="00521D0D"/>
    <w:rsid w:val="00543BA0"/>
    <w:rsid w:val="00547135"/>
    <w:rsid w:val="005474B9"/>
    <w:rsid w:val="00552FC6"/>
    <w:rsid w:val="0055526B"/>
    <w:rsid w:val="00556D6A"/>
    <w:rsid w:val="00561855"/>
    <w:rsid w:val="0056697C"/>
    <w:rsid w:val="00567B52"/>
    <w:rsid w:val="00570732"/>
    <w:rsid w:val="00570EDF"/>
    <w:rsid w:val="00583B76"/>
    <w:rsid w:val="0058474C"/>
    <w:rsid w:val="00585B2C"/>
    <w:rsid w:val="00587D6E"/>
    <w:rsid w:val="00595A8F"/>
    <w:rsid w:val="00596657"/>
    <w:rsid w:val="005A3ED9"/>
    <w:rsid w:val="005B0078"/>
    <w:rsid w:val="005C1051"/>
    <w:rsid w:val="005C1D6D"/>
    <w:rsid w:val="005C76A2"/>
    <w:rsid w:val="005C7777"/>
    <w:rsid w:val="005D734D"/>
    <w:rsid w:val="005D7370"/>
    <w:rsid w:val="005D7BE4"/>
    <w:rsid w:val="005D7CF9"/>
    <w:rsid w:val="005F2512"/>
    <w:rsid w:val="00602132"/>
    <w:rsid w:val="006030DF"/>
    <w:rsid w:val="0060410D"/>
    <w:rsid w:val="00613A84"/>
    <w:rsid w:val="00622BE7"/>
    <w:rsid w:val="00630D75"/>
    <w:rsid w:val="006342B9"/>
    <w:rsid w:val="00641730"/>
    <w:rsid w:val="00665E37"/>
    <w:rsid w:val="0067298A"/>
    <w:rsid w:val="00673351"/>
    <w:rsid w:val="00677032"/>
    <w:rsid w:val="006800F1"/>
    <w:rsid w:val="006808A6"/>
    <w:rsid w:val="00684577"/>
    <w:rsid w:val="006875E3"/>
    <w:rsid w:val="006D2D13"/>
    <w:rsid w:val="006D33C2"/>
    <w:rsid w:val="006D3E13"/>
    <w:rsid w:val="006D5AD3"/>
    <w:rsid w:val="006E1062"/>
    <w:rsid w:val="006E4B18"/>
    <w:rsid w:val="00701056"/>
    <w:rsid w:val="00702D44"/>
    <w:rsid w:val="00703B4B"/>
    <w:rsid w:val="007078EE"/>
    <w:rsid w:val="007126BB"/>
    <w:rsid w:val="007164D8"/>
    <w:rsid w:val="00720CBC"/>
    <w:rsid w:val="00730501"/>
    <w:rsid w:val="007345C7"/>
    <w:rsid w:val="00734F99"/>
    <w:rsid w:val="007357F4"/>
    <w:rsid w:val="007375EF"/>
    <w:rsid w:val="007423A2"/>
    <w:rsid w:val="00750761"/>
    <w:rsid w:val="00764767"/>
    <w:rsid w:val="007710C3"/>
    <w:rsid w:val="00771BF2"/>
    <w:rsid w:val="00775C61"/>
    <w:rsid w:val="00790CEE"/>
    <w:rsid w:val="00790EFC"/>
    <w:rsid w:val="00796AED"/>
    <w:rsid w:val="007A3A8C"/>
    <w:rsid w:val="007A57A0"/>
    <w:rsid w:val="007A7F6E"/>
    <w:rsid w:val="007B2623"/>
    <w:rsid w:val="007B4269"/>
    <w:rsid w:val="007C0E66"/>
    <w:rsid w:val="007C3828"/>
    <w:rsid w:val="007C5F65"/>
    <w:rsid w:val="007C72AC"/>
    <w:rsid w:val="007D0AFA"/>
    <w:rsid w:val="007D6487"/>
    <w:rsid w:val="007D6AB2"/>
    <w:rsid w:val="007D7CB0"/>
    <w:rsid w:val="007E0D5C"/>
    <w:rsid w:val="007E1633"/>
    <w:rsid w:val="007F0F6F"/>
    <w:rsid w:val="007F3D0D"/>
    <w:rsid w:val="00806BC3"/>
    <w:rsid w:val="00813D09"/>
    <w:rsid w:val="008144CE"/>
    <w:rsid w:val="00814E6A"/>
    <w:rsid w:val="00817609"/>
    <w:rsid w:val="00817B99"/>
    <w:rsid w:val="00817E2E"/>
    <w:rsid w:val="0082027D"/>
    <w:rsid w:val="0082293E"/>
    <w:rsid w:val="00825A51"/>
    <w:rsid w:val="00826B9F"/>
    <w:rsid w:val="00832276"/>
    <w:rsid w:val="0083573A"/>
    <w:rsid w:val="008361F6"/>
    <w:rsid w:val="00836308"/>
    <w:rsid w:val="0085066F"/>
    <w:rsid w:val="00855620"/>
    <w:rsid w:val="0085706C"/>
    <w:rsid w:val="00862584"/>
    <w:rsid w:val="008778AF"/>
    <w:rsid w:val="0088287C"/>
    <w:rsid w:val="008851D3"/>
    <w:rsid w:val="00886C9F"/>
    <w:rsid w:val="008877C6"/>
    <w:rsid w:val="00890609"/>
    <w:rsid w:val="00891F6F"/>
    <w:rsid w:val="008926D9"/>
    <w:rsid w:val="00894C2B"/>
    <w:rsid w:val="008B3AE6"/>
    <w:rsid w:val="008D01DA"/>
    <w:rsid w:val="008D6DF9"/>
    <w:rsid w:val="008E2940"/>
    <w:rsid w:val="008F1A3D"/>
    <w:rsid w:val="008F3ECD"/>
    <w:rsid w:val="008F78CF"/>
    <w:rsid w:val="00901260"/>
    <w:rsid w:val="00903A72"/>
    <w:rsid w:val="00904093"/>
    <w:rsid w:val="00912652"/>
    <w:rsid w:val="0091454D"/>
    <w:rsid w:val="00927F4E"/>
    <w:rsid w:val="00930406"/>
    <w:rsid w:val="009312BA"/>
    <w:rsid w:val="00942087"/>
    <w:rsid w:val="00942B04"/>
    <w:rsid w:val="00943B7F"/>
    <w:rsid w:val="00944073"/>
    <w:rsid w:val="00953789"/>
    <w:rsid w:val="009639C3"/>
    <w:rsid w:val="009712C6"/>
    <w:rsid w:val="00971581"/>
    <w:rsid w:val="009734EA"/>
    <w:rsid w:val="00975130"/>
    <w:rsid w:val="0098154F"/>
    <w:rsid w:val="00984A92"/>
    <w:rsid w:val="00985929"/>
    <w:rsid w:val="00993E5C"/>
    <w:rsid w:val="00996727"/>
    <w:rsid w:val="009A18F0"/>
    <w:rsid w:val="009B6A77"/>
    <w:rsid w:val="009C2490"/>
    <w:rsid w:val="009C4870"/>
    <w:rsid w:val="009C5D51"/>
    <w:rsid w:val="009D1C71"/>
    <w:rsid w:val="009D2C0C"/>
    <w:rsid w:val="009D3300"/>
    <w:rsid w:val="009D53B1"/>
    <w:rsid w:val="009D5A13"/>
    <w:rsid w:val="009F0B40"/>
    <w:rsid w:val="009F498B"/>
    <w:rsid w:val="00A04431"/>
    <w:rsid w:val="00A16B37"/>
    <w:rsid w:val="00A170A5"/>
    <w:rsid w:val="00A209E3"/>
    <w:rsid w:val="00A21CC9"/>
    <w:rsid w:val="00A24FF0"/>
    <w:rsid w:val="00A34D45"/>
    <w:rsid w:val="00A35950"/>
    <w:rsid w:val="00A372DF"/>
    <w:rsid w:val="00A4119E"/>
    <w:rsid w:val="00A50F1E"/>
    <w:rsid w:val="00A51B99"/>
    <w:rsid w:val="00A56409"/>
    <w:rsid w:val="00A63730"/>
    <w:rsid w:val="00A65DE7"/>
    <w:rsid w:val="00A74B3D"/>
    <w:rsid w:val="00A77C48"/>
    <w:rsid w:val="00A81D65"/>
    <w:rsid w:val="00A84964"/>
    <w:rsid w:val="00A92261"/>
    <w:rsid w:val="00A92CA4"/>
    <w:rsid w:val="00A92FA1"/>
    <w:rsid w:val="00AA317D"/>
    <w:rsid w:val="00AB2806"/>
    <w:rsid w:val="00AB3872"/>
    <w:rsid w:val="00AB5E51"/>
    <w:rsid w:val="00AB67AD"/>
    <w:rsid w:val="00AC06D1"/>
    <w:rsid w:val="00AC1313"/>
    <w:rsid w:val="00AC4F25"/>
    <w:rsid w:val="00AD10A1"/>
    <w:rsid w:val="00AD3173"/>
    <w:rsid w:val="00AD6C9D"/>
    <w:rsid w:val="00AE4205"/>
    <w:rsid w:val="00AE50CC"/>
    <w:rsid w:val="00AF105C"/>
    <w:rsid w:val="00AF2E44"/>
    <w:rsid w:val="00AF3BA3"/>
    <w:rsid w:val="00AF5A14"/>
    <w:rsid w:val="00AF7813"/>
    <w:rsid w:val="00B10882"/>
    <w:rsid w:val="00B118CA"/>
    <w:rsid w:val="00B12BF6"/>
    <w:rsid w:val="00B13364"/>
    <w:rsid w:val="00B13423"/>
    <w:rsid w:val="00B20C4D"/>
    <w:rsid w:val="00B24CA6"/>
    <w:rsid w:val="00B252FD"/>
    <w:rsid w:val="00B254B3"/>
    <w:rsid w:val="00B35065"/>
    <w:rsid w:val="00B35FE6"/>
    <w:rsid w:val="00B42C16"/>
    <w:rsid w:val="00B45B6F"/>
    <w:rsid w:val="00B55D10"/>
    <w:rsid w:val="00B610EC"/>
    <w:rsid w:val="00B65E21"/>
    <w:rsid w:val="00B67D23"/>
    <w:rsid w:val="00B72462"/>
    <w:rsid w:val="00B72660"/>
    <w:rsid w:val="00B82CF1"/>
    <w:rsid w:val="00B938E4"/>
    <w:rsid w:val="00B97EA3"/>
    <w:rsid w:val="00BA2A6C"/>
    <w:rsid w:val="00BA2C23"/>
    <w:rsid w:val="00BA2CCA"/>
    <w:rsid w:val="00BB1E71"/>
    <w:rsid w:val="00BB271E"/>
    <w:rsid w:val="00BB2A80"/>
    <w:rsid w:val="00BB5DCC"/>
    <w:rsid w:val="00BB7756"/>
    <w:rsid w:val="00BC0116"/>
    <w:rsid w:val="00BC22D1"/>
    <w:rsid w:val="00BC4657"/>
    <w:rsid w:val="00BC6701"/>
    <w:rsid w:val="00BC6FCE"/>
    <w:rsid w:val="00BD718B"/>
    <w:rsid w:val="00BD758B"/>
    <w:rsid w:val="00BE1A89"/>
    <w:rsid w:val="00BE5D79"/>
    <w:rsid w:val="00BF1232"/>
    <w:rsid w:val="00C0211C"/>
    <w:rsid w:val="00C113ED"/>
    <w:rsid w:val="00C14D4D"/>
    <w:rsid w:val="00C173A4"/>
    <w:rsid w:val="00C238D2"/>
    <w:rsid w:val="00C2462A"/>
    <w:rsid w:val="00C31EFB"/>
    <w:rsid w:val="00C3413A"/>
    <w:rsid w:val="00C3553E"/>
    <w:rsid w:val="00C372FB"/>
    <w:rsid w:val="00C40C3F"/>
    <w:rsid w:val="00C42F0F"/>
    <w:rsid w:val="00C522A1"/>
    <w:rsid w:val="00C53F6F"/>
    <w:rsid w:val="00C70FEC"/>
    <w:rsid w:val="00C752E4"/>
    <w:rsid w:val="00C77EEC"/>
    <w:rsid w:val="00C8123A"/>
    <w:rsid w:val="00C817E7"/>
    <w:rsid w:val="00C93511"/>
    <w:rsid w:val="00C9558E"/>
    <w:rsid w:val="00CA0804"/>
    <w:rsid w:val="00CA2A83"/>
    <w:rsid w:val="00CA7765"/>
    <w:rsid w:val="00CB5701"/>
    <w:rsid w:val="00CB6E84"/>
    <w:rsid w:val="00CB7755"/>
    <w:rsid w:val="00CC2EC3"/>
    <w:rsid w:val="00CD1112"/>
    <w:rsid w:val="00CE1CE1"/>
    <w:rsid w:val="00CF1B8D"/>
    <w:rsid w:val="00CF2208"/>
    <w:rsid w:val="00CF2B20"/>
    <w:rsid w:val="00CF5B42"/>
    <w:rsid w:val="00CF61FB"/>
    <w:rsid w:val="00D00F38"/>
    <w:rsid w:val="00D01D08"/>
    <w:rsid w:val="00D02506"/>
    <w:rsid w:val="00D07824"/>
    <w:rsid w:val="00D11F69"/>
    <w:rsid w:val="00D25355"/>
    <w:rsid w:val="00D31FB8"/>
    <w:rsid w:val="00D333E1"/>
    <w:rsid w:val="00D425D4"/>
    <w:rsid w:val="00D54D71"/>
    <w:rsid w:val="00D5605A"/>
    <w:rsid w:val="00D64739"/>
    <w:rsid w:val="00D71A86"/>
    <w:rsid w:val="00D73000"/>
    <w:rsid w:val="00D80093"/>
    <w:rsid w:val="00D83E6F"/>
    <w:rsid w:val="00D87C9D"/>
    <w:rsid w:val="00D914DE"/>
    <w:rsid w:val="00D9509A"/>
    <w:rsid w:val="00D966C0"/>
    <w:rsid w:val="00D9791E"/>
    <w:rsid w:val="00DA173E"/>
    <w:rsid w:val="00DA5F78"/>
    <w:rsid w:val="00DB2BEF"/>
    <w:rsid w:val="00DB7A0A"/>
    <w:rsid w:val="00DB7C52"/>
    <w:rsid w:val="00DE39CC"/>
    <w:rsid w:val="00DE45F6"/>
    <w:rsid w:val="00DE4ECE"/>
    <w:rsid w:val="00DE569D"/>
    <w:rsid w:val="00DE5872"/>
    <w:rsid w:val="00DE67AA"/>
    <w:rsid w:val="00DF04A6"/>
    <w:rsid w:val="00DF2B60"/>
    <w:rsid w:val="00DF2EDA"/>
    <w:rsid w:val="00E04074"/>
    <w:rsid w:val="00E13410"/>
    <w:rsid w:val="00E16E0E"/>
    <w:rsid w:val="00E173AE"/>
    <w:rsid w:val="00E5299A"/>
    <w:rsid w:val="00E62101"/>
    <w:rsid w:val="00E6368B"/>
    <w:rsid w:val="00E66355"/>
    <w:rsid w:val="00E748A7"/>
    <w:rsid w:val="00E74A06"/>
    <w:rsid w:val="00E77FD6"/>
    <w:rsid w:val="00E90EC7"/>
    <w:rsid w:val="00E94624"/>
    <w:rsid w:val="00E96D45"/>
    <w:rsid w:val="00E971BC"/>
    <w:rsid w:val="00E978CF"/>
    <w:rsid w:val="00EA092F"/>
    <w:rsid w:val="00EA1A4C"/>
    <w:rsid w:val="00EA727E"/>
    <w:rsid w:val="00EB3549"/>
    <w:rsid w:val="00EB40EA"/>
    <w:rsid w:val="00EB6D6A"/>
    <w:rsid w:val="00EC4D53"/>
    <w:rsid w:val="00ED09E9"/>
    <w:rsid w:val="00ED3B82"/>
    <w:rsid w:val="00EE023F"/>
    <w:rsid w:val="00EE07AF"/>
    <w:rsid w:val="00EE399F"/>
    <w:rsid w:val="00EF518B"/>
    <w:rsid w:val="00EF5763"/>
    <w:rsid w:val="00F020CA"/>
    <w:rsid w:val="00F108FE"/>
    <w:rsid w:val="00F127D0"/>
    <w:rsid w:val="00F1702B"/>
    <w:rsid w:val="00F20DF2"/>
    <w:rsid w:val="00F21BBF"/>
    <w:rsid w:val="00F31517"/>
    <w:rsid w:val="00F31B05"/>
    <w:rsid w:val="00F34353"/>
    <w:rsid w:val="00F359ED"/>
    <w:rsid w:val="00F40BC9"/>
    <w:rsid w:val="00F4201B"/>
    <w:rsid w:val="00F5281F"/>
    <w:rsid w:val="00F57A86"/>
    <w:rsid w:val="00F629EF"/>
    <w:rsid w:val="00F63175"/>
    <w:rsid w:val="00F64C4A"/>
    <w:rsid w:val="00F711B0"/>
    <w:rsid w:val="00F71CB6"/>
    <w:rsid w:val="00F72087"/>
    <w:rsid w:val="00F76A7C"/>
    <w:rsid w:val="00F833BD"/>
    <w:rsid w:val="00F8477E"/>
    <w:rsid w:val="00F86773"/>
    <w:rsid w:val="00F8717F"/>
    <w:rsid w:val="00F90219"/>
    <w:rsid w:val="00F94E9B"/>
    <w:rsid w:val="00F96EDB"/>
    <w:rsid w:val="00FA1608"/>
    <w:rsid w:val="00FA7D7A"/>
    <w:rsid w:val="00FB35D0"/>
    <w:rsid w:val="00FB53C4"/>
    <w:rsid w:val="00FB5B97"/>
    <w:rsid w:val="00FC01F5"/>
    <w:rsid w:val="00FC7E24"/>
    <w:rsid w:val="00FD50FB"/>
    <w:rsid w:val="00FD6ED7"/>
    <w:rsid w:val="00FD763D"/>
    <w:rsid w:val="00FF30D4"/>
    <w:rsid w:val="00FF36A3"/>
    <w:rsid w:val="00FF65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F18A14-B19F-4FA8-8CCC-5C74D3BD7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A8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F5763"/>
    <w:rPr>
      <w:rFonts w:eastAsia="Times New Roman"/>
      <w:sz w:val="22"/>
      <w:szCs w:val="22"/>
    </w:rPr>
  </w:style>
  <w:style w:type="character" w:customStyle="1" w:styleId="NoSpacingChar">
    <w:name w:val="No Spacing Char"/>
    <w:basedOn w:val="DefaultParagraphFont"/>
    <w:link w:val="NoSpacing"/>
    <w:uiPriority w:val="1"/>
    <w:rsid w:val="00EF5763"/>
    <w:rPr>
      <w:rFonts w:eastAsia="Times New Roman"/>
      <w:sz w:val="22"/>
      <w:szCs w:val="22"/>
      <w:lang w:val="en-US" w:eastAsia="en-US" w:bidi="ar-SA"/>
    </w:rPr>
  </w:style>
  <w:style w:type="paragraph" w:styleId="BalloonText">
    <w:name w:val="Balloon Text"/>
    <w:basedOn w:val="Normal"/>
    <w:link w:val="BalloonTextChar"/>
    <w:uiPriority w:val="99"/>
    <w:semiHidden/>
    <w:unhideWhenUsed/>
    <w:rsid w:val="00EF5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763"/>
    <w:rPr>
      <w:rFonts w:ascii="Tahoma" w:hAnsi="Tahoma" w:cs="Tahoma"/>
      <w:sz w:val="16"/>
      <w:szCs w:val="16"/>
    </w:rPr>
  </w:style>
  <w:style w:type="paragraph" w:styleId="Header">
    <w:name w:val="header"/>
    <w:basedOn w:val="Normal"/>
    <w:link w:val="HeaderChar"/>
    <w:uiPriority w:val="99"/>
    <w:unhideWhenUsed/>
    <w:rsid w:val="00DF04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4A6"/>
  </w:style>
  <w:style w:type="paragraph" w:styleId="Footer">
    <w:name w:val="footer"/>
    <w:basedOn w:val="Normal"/>
    <w:link w:val="FooterChar"/>
    <w:uiPriority w:val="99"/>
    <w:unhideWhenUsed/>
    <w:rsid w:val="00DF0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4A6"/>
  </w:style>
  <w:style w:type="paragraph" w:styleId="ListParagraph">
    <w:name w:val="List Paragraph"/>
    <w:basedOn w:val="Normal"/>
    <w:link w:val="ListParagraphChar"/>
    <w:uiPriority w:val="99"/>
    <w:qFormat/>
    <w:rsid w:val="00DF04A6"/>
    <w:pPr>
      <w:ind w:left="720"/>
      <w:contextualSpacing/>
    </w:pPr>
  </w:style>
  <w:style w:type="paragraph" w:customStyle="1" w:styleId="Default">
    <w:name w:val="Default"/>
    <w:uiPriority w:val="99"/>
    <w:rsid w:val="007E1633"/>
    <w:pPr>
      <w:autoSpaceDE w:val="0"/>
      <w:autoSpaceDN w:val="0"/>
      <w:adjustRightInd w:val="0"/>
    </w:pPr>
    <w:rPr>
      <w:rFonts w:ascii="Bookman Old Style" w:eastAsia="Times New Roman" w:hAnsi="Bookman Old Style" w:cs="Bookman Old Style"/>
      <w:color w:val="000000"/>
      <w:sz w:val="24"/>
      <w:szCs w:val="24"/>
    </w:rPr>
  </w:style>
  <w:style w:type="paragraph" w:styleId="NormalWeb">
    <w:name w:val="Normal (Web)"/>
    <w:basedOn w:val="Normal"/>
    <w:uiPriority w:val="99"/>
    <w:semiHidden/>
    <w:unhideWhenUsed/>
    <w:rsid w:val="00E96D45"/>
    <w:pPr>
      <w:spacing w:before="100" w:beforeAutospacing="1" w:after="100" w:afterAutospacing="1" w:line="240" w:lineRule="auto"/>
    </w:pPr>
    <w:rPr>
      <w:rFonts w:ascii="Times New Roman" w:eastAsia="Times New Roman" w:hAnsi="Times New Roman"/>
      <w:sz w:val="24"/>
      <w:szCs w:val="24"/>
      <w:lang w:val="id-ID" w:eastAsia="id-ID"/>
    </w:rPr>
  </w:style>
  <w:style w:type="character" w:customStyle="1" w:styleId="ListParagraphChar">
    <w:name w:val="List Paragraph Char"/>
    <w:link w:val="ListParagraph"/>
    <w:uiPriority w:val="99"/>
    <w:locked/>
    <w:rsid w:val="00E96D45"/>
    <w:rPr>
      <w:sz w:val="22"/>
      <w:szCs w:val="22"/>
    </w:rPr>
  </w:style>
  <w:style w:type="table" w:styleId="TableGrid">
    <w:name w:val="Table Grid"/>
    <w:basedOn w:val="TableNormal"/>
    <w:uiPriority w:val="59"/>
    <w:rsid w:val="00E96D4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471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219FC-3998-4D0A-B8F3-522B4374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24</Pages>
  <Words>7623</Words>
  <Characters>43452</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Kerangka Konseptual Kebijakan Akuntansi Pemerintah Daerah</vt:lpstr>
    </vt:vector>
  </TitlesOfParts>
  <Company>Lampiran III -</Company>
  <LinksUpToDate>false</LinksUpToDate>
  <CharactersWithSpaces>50974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Kerangka Konseptual Kebijakan Akuntansi Pemerintah Daerah</dc:title>
  <dc:subject>KEBIJAKAN AKUNTANSI</dc:subject>
  <dc:creator>PEMERINTAH KABUPATEN KEPULAUAN SELAYAR</dc:creator>
  <cp:lastModifiedBy>Asus</cp:lastModifiedBy>
  <cp:revision>6</cp:revision>
  <cp:lastPrinted>2021-04-14T04:53:00Z</cp:lastPrinted>
  <dcterms:created xsi:type="dcterms:W3CDTF">2021-04-12T04:08:00Z</dcterms:created>
  <dcterms:modified xsi:type="dcterms:W3CDTF">2021-04-14T05:10:00Z</dcterms:modified>
  <cp:contentStatus/>
</cp:coreProperties>
</file>